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9014" w14:textId="4C30B282" w:rsidR="00E50C66" w:rsidRDefault="005C1901" w:rsidP="00E50C66">
      <w:pPr>
        <w:pStyle w:val="Kop1"/>
      </w:pPr>
      <w:r>
        <w:t>Bouwopleiding voor bedrijfsartsen</w:t>
      </w:r>
    </w:p>
    <w:p w14:paraId="0DEBF491" w14:textId="54433145" w:rsidR="005C1901" w:rsidRDefault="005C1901" w:rsidP="005C1901">
      <w:pPr>
        <w:pStyle w:val="Body"/>
        <w:rPr>
          <w:b/>
          <w:bCs/>
          <w:sz w:val="24"/>
          <w:szCs w:val="24"/>
        </w:rPr>
      </w:pPr>
      <w:r w:rsidRPr="00B45458">
        <w:rPr>
          <w:b/>
          <w:bCs/>
          <w:sz w:val="24"/>
          <w:szCs w:val="24"/>
        </w:rPr>
        <w:t xml:space="preserve">Module </w:t>
      </w:r>
      <w:r w:rsidR="008928D3">
        <w:rPr>
          <w:b/>
          <w:bCs/>
          <w:sz w:val="24"/>
          <w:szCs w:val="24"/>
        </w:rPr>
        <w:t>5</w:t>
      </w:r>
      <w:r w:rsidRPr="00B45458">
        <w:rPr>
          <w:b/>
          <w:bCs/>
          <w:sz w:val="24"/>
          <w:szCs w:val="24"/>
        </w:rPr>
        <w:t xml:space="preserve">: </w:t>
      </w:r>
      <w:r w:rsidR="008928D3">
        <w:rPr>
          <w:b/>
          <w:bCs/>
          <w:sz w:val="24"/>
          <w:szCs w:val="24"/>
        </w:rPr>
        <w:t xml:space="preserve">Advisering en rapportage, ‘preventiezorg </w:t>
      </w:r>
      <w:r w:rsidR="007D253C">
        <w:rPr>
          <w:b/>
          <w:bCs/>
          <w:sz w:val="24"/>
          <w:szCs w:val="24"/>
        </w:rPr>
        <w:t>vanuit</w:t>
      </w:r>
      <w:r w:rsidR="008928D3">
        <w:rPr>
          <w:b/>
          <w:bCs/>
          <w:sz w:val="24"/>
          <w:szCs w:val="24"/>
        </w:rPr>
        <w:t xml:space="preserve"> het PAGO’.</w:t>
      </w:r>
    </w:p>
    <w:p w14:paraId="35B9BDE9" w14:textId="2C14612B" w:rsidR="005C1901" w:rsidRDefault="005C1901" w:rsidP="005C1901">
      <w:pPr>
        <w:pStyle w:val="Body"/>
      </w:pPr>
    </w:p>
    <w:p w14:paraId="24E06685" w14:textId="710278AB" w:rsidR="00F75F5F" w:rsidRPr="00246941" w:rsidRDefault="00F75F5F" w:rsidP="005C1901">
      <w:pPr>
        <w:pStyle w:val="Body"/>
        <w:rPr>
          <w:b/>
          <w:bCs/>
          <w:sz w:val="20"/>
          <w:szCs w:val="20"/>
        </w:rPr>
      </w:pPr>
      <w:r w:rsidRPr="00246941">
        <w:rPr>
          <w:b/>
          <w:bCs/>
          <w:sz w:val="20"/>
          <w:szCs w:val="20"/>
        </w:rPr>
        <w:t>Voorbereiding</w:t>
      </w:r>
    </w:p>
    <w:p w14:paraId="06DC32B5" w14:textId="4A74ECF1" w:rsidR="00F75F5F" w:rsidRPr="00246941" w:rsidRDefault="001062A0" w:rsidP="005C190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We bieden je </w:t>
      </w:r>
      <w:r w:rsidR="00FF1E59" w:rsidRPr="00246941">
        <w:rPr>
          <w:sz w:val="20"/>
          <w:szCs w:val="20"/>
        </w:rPr>
        <w:t xml:space="preserve">een aantal </w:t>
      </w:r>
      <w:r w:rsidR="00F75F5F" w:rsidRPr="00246941">
        <w:rPr>
          <w:sz w:val="20"/>
          <w:szCs w:val="20"/>
        </w:rPr>
        <w:t xml:space="preserve">vragen </w:t>
      </w:r>
      <w:r>
        <w:rPr>
          <w:sz w:val="20"/>
          <w:szCs w:val="20"/>
        </w:rPr>
        <w:t xml:space="preserve">aan </w:t>
      </w:r>
      <w:r w:rsidR="00F75F5F" w:rsidRPr="00246941">
        <w:rPr>
          <w:sz w:val="20"/>
          <w:szCs w:val="20"/>
        </w:rPr>
        <w:t xml:space="preserve">die werknemers en werkgevers </w:t>
      </w:r>
      <w:r w:rsidR="00FF1E59" w:rsidRPr="00246941">
        <w:rPr>
          <w:sz w:val="20"/>
          <w:szCs w:val="20"/>
        </w:rPr>
        <w:t xml:space="preserve">jou kunnen stellen voorafgaand aan de uitvoering van een PAGO of GPO. </w:t>
      </w:r>
      <w:r>
        <w:rPr>
          <w:sz w:val="20"/>
          <w:szCs w:val="20"/>
        </w:rPr>
        <w:t>Oriënteer je op de vragen met</w:t>
      </w:r>
      <w:r w:rsidR="00E44199">
        <w:rPr>
          <w:sz w:val="20"/>
          <w:szCs w:val="20"/>
        </w:rPr>
        <w:t xml:space="preserve"> </w:t>
      </w:r>
      <w:r w:rsidR="00246941" w:rsidRPr="00246941">
        <w:rPr>
          <w:sz w:val="20"/>
          <w:szCs w:val="20"/>
        </w:rPr>
        <w:t xml:space="preserve">de </w:t>
      </w:r>
      <w:hyperlink r:id="rId7" w:history="1">
        <w:r w:rsidR="00246941" w:rsidRPr="00246941">
          <w:rPr>
            <w:rStyle w:val="Hyperlink"/>
            <w:sz w:val="20"/>
            <w:szCs w:val="20"/>
          </w:rPr>
          <w:t>preventietool</w:t>
        </w:r>
      </w:hyperlink>
      <w:r w:rsidR="00246941" w:rsidRPr="00246941">
        <w:rPr>
          <w:sz w:val="20"/>
          <w:szCs w:val="20"/>
        </w:rPr>
        <w:t xml:space="preserve"> van de NVAB</w:t>
      </w:r>
      <w:r>
        <w:rPr>
          <w:sz w:val="20"/>
          <w:szCs w:val="20"/>
        </w:rPr>
        <w:t xml:space="preserve"> (module arbeidsrisico’s)</w:t>
      </w:r>
      <w:r w:rsidR="00246941">
        <w:rPr>
          <w:sz w:val="20"/>
          <w:szCs w:val="20"/>
        </w:rPr>
        <w:t>,</w:t>
      </w:r>
      <w:r w:rsidR="007D6783">
        <w:rPr>
          <w:sz w:val="20"/>
          <w:szCs w:val="20"/>
        </w:rPr>
        <w:t xml:space="preserve"> het</w:t>
      </w:r>
      <w:r w:rsidR="00246941">
        <w:rPr>
          <w:sz w:val="20"/>
          <w:szCs w:val="20"/>
        </w:rPr>
        <w:t xml:space="preserve"> </w:t>
      </w:r>
      <w:hyperlink r:id="rId8" w:history="1">
        <w:r w:rsidR="007D6783">
          <w:rPr>
            <w:rStyle w:val="Hyperlink"/>
            <w:sz w:val="20"/>
            <w:szCs w:val="20"/>
          </w:rPr>
          <w:t>'zes-stappenplan'</w:t>
        </w:r>
      </w:hyperlink>
      <w:r w:rsidR="007D6783">
        <w:rPr>
          <w:sz w:val="20"/>
          <w:szCs w:val="20"/>
        </w:rPr>
        <w:t xml:space="preserve"> </w:t>
      </w:r>
      <w:r w:rsidR="00246941">
        <w:rPr>
          <w:sz w:val="20"/>
          <w:szCs w:val="20"/>
        </w:rPr>
        <w:t xml:space="preserve">van het </w:t>
      </w:r>
      <w:proofErr w:type="spellStart"/>
      <w:r w:rsidR="00246941">
        <w:rPr>
          <w:sz w:val="20"/>
          <w:szCs w:val="20"/>
        </w:rPr>
        <w:t>NCvB</w:t>
      </w:r>
      <w:proofErr w:type="spellEnd"/>
      <w:r>
        <w:rPr>
          <w:sz w:val="20"/>
          <w:szCs w:val="20"/>
        </w:rPr>
        <w:t xml:space="preserve"> (module beroepsziekten)</w:t>
      </w:r>
      <w:r w:rsidR="00E44199">
        <w:rPr>
          <w:sz w:val="20"/>
          <w:szCs w:val="20"/>
        </w:rPr>
        <w:t xml:space="preserve">, </w:t>
      </w:r>
      <w:r w:rsidR="007D6783">
        <w:rPr>
          <w:sz w:val="20"/>
          <w:szCs w:val="20"/>
        </w:rPr>
        <w:t xml:space="preserve">de lange praktijkopdracht PMO uit </w:t>
      </w:r>
      <w:r w:rsidR="00246941">
        <w:rPr>
          <w:sz w:val="20"/>
          <w:szCs w:val="20"/>
        </w:rPr>
        <w:t xml:space="preserve">het </w:t>
      </w:r>
      <w:hyperlink r:id="rId9" w:history="1">
        <w:r w:rsidR="00E44199">
          <w:rPr>
            <w:rStyle w:val="Hyperlink"/>
            <w:sz w:val="20"/>
            <w:szCs w:val="20"/>
          </w:rPr>
          <w:t>'</w:t>
        </w:r>
        <w:proofErr w:type="spellStart"/>
        <w:r w:rsidR="00E44199">
          <w:rPr>
            <w:rStyle w:val="Hyperlink"/>
            <w:sz w:val="20"/>
            <w:szCs w:val="20"/>
          </w:rPr>
          <w:t>Toetsboek</w:t>
        </w:r>
        <w:proofErr w:type="spellEnd"/>
        <w:r w:rsidR="00E44199">
          <w:rPr>
            <w:rStyle w:val="Hyperlink"/>
            <w:sz w:val="20"/>
            <w:szCs w:val="20"/>
          </w:rPr>
          <w:t>'</w:t>
        </w:r>
      </w:hyperlink>
      <w:r w:rsidR="00E44199">
        <w:rPr>
          <w:sz w:val="20"/>
          <w:szCs w:val="20"/>
        </w:rPr>
        <w:t xml:space="preserve">  </w:t>
      </w:r>
      <w:r w:rsidR="00246941">
        <w:rPr>
          <w:sz w:val="20"/>
          <w:szCs w:val="20"/>
        </w:rPr>
        <w:t>van de NVAB</w:t>
      </w:r>
      <w:r w:rsidR="007D6783">
        <w:rPr>
          <w:sz w:val="20"/>
          <w:szCs w:val="20"/>
        </w:rPr>
        <w:t xml:space="preserve"> (pagina 150-156)</w:t>
      </w:r>
      <w:r w:rsidR="00E44199">
        <w:rPr>
          <w:sz w:val="20"/>
          <w:szCs w:val="20"/>
        </w:rPr>
        <w:t xml:space="preserve"> en de</w:t>
      </w:r>
      <w:r>
        <w:rPr>
          <w:sz w:val="20"/>
          <w:szCs w:val="20"/>
        </w:rPr>
        <w:t xml:space="preserve"> laatste versie van de </w:t>
      </w:r>
      <w:hyperlink r:id="rId10" w:history="1">
        <w:r w:rsidR="00E44199">
          <w:rPr>
            <w:rStyle w:val="Hyperlink"/>
            <w:sz w:val="20"/>
            <w:szCs w:val="20"/>
          </w:rPr>
          <w:t>'Uitvoeringsprocedures'</w:t>
        </w:r>
      </w:hyperlink>
      <w:r w:rsidR="00E44199">
        <w:rPr>
          <w:sz w:val="20"/>
          <w:szCs w:val="20"/>
        </w:rPr>
        <w:t xml:space="preserve"> van Volandis</w:t>
      </w:r>
      <w:r w:rsidR="00246941">
        <w:rPr>
          <w:sz w:val="20"/>
          <w:szCs w:val="20"/>
        </w:rPr>
        <w:t xml:space="preserve">. </w:t>
      </w:r>
    </w:p>
    <w:p w14:paraId="4C7DB0F6" w14:textId="77777777" w:rsidR="00914C0D" w:rsidRDefault="00914C0D" w:rsidP="00914C0D">
      <w:pPr>
        <w:spacing w:after="0" w:line="240" w:lineRule="auto"/>
        <w:rPr>
          <w:rFonts w:eastAsia="Times New Roman" w:cs="Calibri"/>
          <w:b/>
          <w:color w:val="212121"/>
          <w:szCs w:val="20"/>
          <w:lang w:eastAsia="nl-NL"/>
        </w:rPr>
      </w:pPr>
    </w:p>
    <w:p w14:paraId="7C04519D" w14:textId="57B9A2DB" w:rsidR="00B45458" w:rsidRDefault="008F5C69" w:rsidP="00EC731D">
      <w:pPr>
        <w:spacing w:after="0" w:line="240" w:lineRule="auto"/>
        <w:rPr>
          <w:rFonts w:eastAsia="Times New Roman" w:cs="Calibri"/>
          <w:b/>
          <w:color w:val="212121"/>
          <w:szCs w:val="20"/>
          <w:lang w:eastAsia="nl-NL"/>
        </w:rPr>
      </w:pPr>
      <w:r>
        <w:rPr>
          <w:rFonts w:eastAsia="Times New Roman" w:cs="Calibri"/>
          <w:b/>
          <w:color w:val="212121"/>
          <w:szCs w:val="20"/>
          <w:lang w:eastAsia="nl-NL"/>
        </w:rPr>
        <w:t>Dagp</w:t>
      </w:r>
      <w:r w:rsidR="00EC731D">
        <w:rPr>
          <w:rFonts w:eastAsia="Times New Roman" w:cs="Calibri"/>
          <w:b/>
          <w:color w:val="212121"/>
          <w:szCs w:val="20"/>
          <w:lang w:eastAsia="nl-NL"/>
        </w:rPr>
        <w:t>rogramma</w:t>
      </w:r>
    </w:p>
    <w:p w14:paraId="5DEB0132" w14:textId="09FEAF53" w:rsidR="00B45458" w:rsidRPr="00B45458" w:rsidRDefault="00906E0C" w:rsidP="00EC731D">
      <w:pPr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 w:rsidRPr="00906E0C">
        <w:rPr>
          <w:rFonts w:eastAsia="Times New Roman" w:cs="Calibri"/>
          <w:bCs/>
          <w:color w:val="212121"/>
          <w:szCs w:val="20"/>
          <w:lang w:eastAsia="nl-NL"/>
        </w:rPr>
        <w:t>Congrescentrum</w:t>
      </w:r>
      <w:r>
        <w:rPr>
          <w:rFonts w:eastAsia="Times New Roman" w:cs="Calibri"/>
          <w:b/>
          <w:color w:val="212121"/>
          <w:szCs w:val="20"/>
          <w:lang w:eastAsia="nl-NL"/>
        </w:rPr>
        <w:t xml:space="preserve"> </w:t>
      </w:r>
      <w:r>
        <w:rPr>
          <w:rFonts w:eastAsia="Times New Roman" w:cs="Calibri"/>
          <w:color w:val="212121"/>
          <w:szCs w:val="20"/>
          <w:lang w:eastAsia="nl-NL"/>
        </w:rPr>
        <w:t>Bouw &amp; Infrapark</w:t>
      </w:r>
      <w:r w:rsidR="00B45458">
        <w:rPr>
          <w:rFonts w:eastAsia="Times New Roman" w:cs="Calibri"/>
          <w:color w:val="212121"/>
          <w:szCs w:val="20"/>
          <w:lang w:eastAsia="nl-NL"/>
        </w:rPr>
        <w:t xml:space="preserve">, </w:t>
      </w:r>
      <w:r>
        <w:rPr>
          <w:rFonts w:eastAsia="Times New Roman" w:cs="Calibri"/>
          <w:color w:val="212121"/>
          <w:szCs w:val="20"/>
          <w:lang w:eastAsia="nl-NL"/>
        </w:rPr>
        <w:t>Harderwijk</w:t>
      </w:r>
      <w:r w:rsidR="00B45458">
        <w:rPr>
          <w:rFonts w:eastAsia="Times New Roman" w:cs="Calibri"/>
          <w:color w:val="212121"/>
          <w:szCs w:val="20"/>
          <w:lang w:eastAsia="nl-NL"/>
        </w:rPr>
        <w:t>.</w:t>
      </w:r>
    </w:p>
    <w:p w14:paraId="0CFAB9B8" w14:textId="77777777" w:rsidR="00914C0D" w:rsidRPr="00365827" w:rsidRDefault="00914C0D" w:rsidP="00914C0D">
      <w:pPr>
        <w:spacing w:after="0" w:line="240" w:lineRule="auto"/>
        <w:rPr>
          <w:rFonts w:eastAsia="Times New Roman" w:cs="Calibri"/>
          <w:b/>
          <w:color w:val="212121"/>
          <w:szCs w:val="20"/>
          <w:lang w:eastAsia="nl-NL"/>
        </w:rPr>
      </w:pPr>
    </w:p>
    <w:p w14:paraId="09B36DFC" w14:textId="6A570969" w:rsidR="00914C0D" w:rsidRPr="00365827" w:rsidRDefault="00914C0D" w:rsidP="00914C0D">
      <w:pPr>
        <w:tabs>
          <w:tab w:val="left" w:pos="1701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>8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 w:rsidR="00B33948">
        <w:rPr>
          <w:rFonts w:eastAsia="Times New Roman" w:cs="Calibri"/>
          <w:color w:val="212121"/>
          <w:szCs w:val="20"/>
          <w:lang w:eastAsia="nl-NL"/>
        </w:rPr>
        <w:t>30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</w:t>
      </w:r>
      <w:r w:rsidR="00B33948">
        <w:rPr>
          <w:rFonts w:eastAsia="Times New Roman" w:cs="Calibri"/>
          <w:color w:val="212121"/>
          <w:szCs w:val="20"/>
          <w:lang w:eastAsia="nl-NL"/>
        </w:rPr>
        <w:t>9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 w:rsidR="00B33948">
        <w:rPr>
          <w:rFonts w:eastAsia="Times New Roman" w:cs="Calibri"/>
          <w:color w:val="212121"/>
          <w:szCs w:val="20"/>
          <w:lang w:eastAsia="nl-NL"/>
        </w:rPr>
        <w:t>0</w:t>
      </w:r>
      <w:r w:rsidRPr="00365827">
        <w:rPr>
          <w:rFonts w:eastAsia="Times New Roman" w:cs="Calibri"/>
          <w:color w:val="212121"/>
          <w:szCs w:val="20"/>
          <w:lang w:eastAsia="nl-NL"/>
        </w:rPr>
        <w:t>0 uur       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>Ontvangst</w:t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</w:p>
    <w:p w14:paraId="438F217B" w14:textId="77777777" w:rsidR="00914C0D" w:rsidRPr="00CD66E5" w:rsidRDefault="00914C0D" w:rsidP="00914C0D">
      <w:pPr>
        <w:tabs>
          <w:tab w:val="left" w:pos="1843"/>
        </w:tabs>
        <w:spacing w:after="0" w:line="240" w:lineRule="auto"/>
        <w:rPr>
          <w:rFonts w:ascii="Tahoma" w:eastAsia="Times New Roman" w:hAnsi="Tahoma" w:cs="Tahoma"/>
          <w:color w:val="212121"/>
          <w:szCs w:val="20"/>
          <w:lang w:eastAsia="nl-NL"/>
        </w:rPr>
      </w:pPr>
    </w:p>
    <w:p w14:paraId="551F5F38" w14:textId="29689D6F" w:rsidR="00731F1F" w:rsidRDefault="00B33948" w:rsidP="008F5C69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 w:rsidRPr="00CD66E5">
        <w:rPr>
          <w:rFonts w:eastAsia="Times New Roman" w:cs="Calibri"/>
          <w:color w:val="212121"/>
          <w:szCs w:val="20"/>
          <w:lang w:eastAsia="nl-NL"/>
        </w:rPr>
        <w:t>9</w:t>
      </w:r>
      <w:r w:rsidR="00914C0D" w:rsidRPr="00CD66E5">
        <w:rPr>
          <w:rFonts w:eastAsia="Times New Roman" w:cs="Calibri"/>
          <w:color w:val="212121"/>
          <w:szCs w:val="20"/>
          <w:lang w:eastAsia="nl-NL"/>
        </w:rPr>
        <w:t>:</w:t>
      </w:r>
      <w:r w:rsidRPr="00CD66E5">
        <w:rPr>
          <w:rFonts w:eastAsia="Times New Roman" w:cs="Calibri"/>
          <w:color w:val="212121"/>
          <w:szCs w:val="20"/>
          <w:lang w:eastAsia="nl-NL"/>
        </w:rPr>
        <w:t>00</w:t>
      </w:r>
      <w:r w:rsidR="00914C0D" w:rsidRPr="00CD66E5">
        <w:rPr>
          <w:rFonts w:eastAsia="Times New Roman" w:cs="Calibri"/>
          <w:color w:val="212121"/>
          <w:szCs w:val="20"/>
          <w:lang w:eastAsia="nl-NL"/>
        </w:rPr>
        <w:t xml:space="preserve"> – </w:t>
      </w:r>
      <w:r w:rsidR="00906E0C" w:rsidRPr="00CD66E5">
        <w:rPr>
          <w:rFonts w:eastAsia="Times New Roman" w:cs="Calibri"/>
          <w:color w:val="212121"/>
          <w:szCs w:val="20"/>
          <w:lang w:eastAsia="nl-NL"/>
        </w:rPr>
        <w:t>10</w:t>
      </w:r>
      <w:r w:rsidR="0010412E" w:rsidRPr="00CD66E5">
        <w:rPr>
          <w:rFonts w:eastAsia="Times New Roman" w:cs="Calibri"/>
          <w:color w:val="212121"/>
          <w:szCs w:val="20"/>
          <w:lang w:eastAsia="nl-NL"/>
        </w:rPr>
        <w:t>:</w:t>
      </w:r>
      <w:r w:rsidR="00906E0C" w:rsidRPr="00CD66E5">
        <w:rPr>
          <w:rFonts w:eastAsia="Times New Roman" w:cs="Calibri"/>
          <w:color w:val="212121"/>
          <w:szCs w:val="20"/>
          <w:lang w:eastAsia="nl-NL"/>
        </w:rPr>
        <w:t>00</w:t>
      </w:r>
      <w:r w:rsidR="00250AD2">
        <w:rPr>
          <w:rFonts w:eastAsia="Times New Roman" w:cs="Calibri"/>
          <w:color w:val="212121"/>
          <w:szCs w:val="20"/>
          <w:lang w:eastAsia="nl-NL"/>
        </w:rPr>
        <w:t xml:space="preserve"> uur</w:t>
      </w:r>
      <w:r w:rsidR="0010412E" w:rsidRPr="00CD66E5">
        <w:rPr>
          <w:rFonts w:eastAsia="Times New Roman" w:cs="Calibri"/>
          <w:color w:val="212121"/>
          <w:szCs w:val="20"/>
          <w:lang w:eastAsia="nl-NL"/>
        </w:rPr>
        <w:tab/>
      </w:r>
      <w:r w:rsidR="001062A0">
        <w:rPr>
          <w:rFonts w:eastAsia="Times New Roman" w:cs="Calibri"/>
          <w:color w:val="212121"/>
          <w:szCs w:val="20"/>
          <w:lang w:eastAsia="nl-NL"/>
        </w:rPr>
        <w:t>K</w:t>
      </w:r>
      <w:r w:rsidR="001062A0">
        <w:rPr>
          <w:rFonts w:eastAsia="Times New Roman" w:cs="Calibri"/>
          <w:color w:val="212121"/>
          <w:szCs w:val="20"/>
          <w:lang w:eastAsia="nl-NL"/>
        </w:rPr>
        <w:t>ennissessie</w:t>
      </w:r>
      <w:r w:rsidR="001062A0">
        <w:rPr>
          <w:rFonts w:eastAsia="Times New Roman" w:cs="Calibri"/>
          <w:color w:val="212121"/>
          <w:szCs w:val="20"/>
          <w:lang w:eastAsia="nl-NL"/>
        </w:rPr>
        <w:tab/>
      </w:r>
      <w:r w:rsidR="000E69D0">
        <w:rPr>
          <w:rFonts w:eastAsia="Times New Roman" w:cs="Calibri"/>
          <w:color w:val="212121"/>
          <w:szCs w:val="20"/>
          <w:lang w:eastAsia="nl-NL"/>
        </w:rPr>
        <w:t>Fred Boots</w:t>
      </w:r>
      <w:r w:rsidR="00731F1F">
        <w:rPr>
          <w:rFonts w:eastAsia="Times New Roman" w:cs="Calibri"/>
          <w:color w:val="212121"/>
          <w:szCs w:val="20"/>
          <w:lang w:eastAsia="nl-NL"/>
        </w:rPr>
        <w:tab/>
      </w:r>
      <w:r w:rsidR="000E69D0">
        <w:rPr>
          <w:rFonts w:eastAsia="Times New Roman" w:cs="Calibri"/>
          <w:color w:val="212121"/>
          <w:szCs w:val="20"/>
          <w:lang w:eastAsia="nl-NL"/>
        </w:rPr>
        <w:t>Gericht</w:t>
      </w:r>
      <w:r w:rsidR="00F75F5F">
        <w:rPr>
          <w:rFonts w:eastAsia="Times New Roman" w:cs="Calibri"/>
          <w:color w:val="212121"/>
          <w:szCs w:val="20"/>
          <w:lang w:eastAsia="nl-NL"/>
        </w:rPr>
        <w:t>e</w:t>
      </w:r>
      <w:r w:rsidR="000E69D0">
        <w:rPr>
          <w:rFonts w:eastAsia="Times New Roman" w:cs="Calibri"/>
          <w:color w:val="212121"/>
          <w:szCs w:val="20"/>
          <w:lang w:eastAsia="nl-NL"/>
        </w:rPr>
        <w:t xml:space="preserve"> Periodiek</w:t>
      </w:r>
      <w:r w:rsidR="00F75F5F">
        <w:rPr>
          <w:rFonts w:eastAsia="Times New Roman" w:cs="Calibri"/>
          <w:color w:val="212121"/>
          <w:szCs w:val="20"/>
          <w:lang w:eastAsia="nl-NL"/>
        </w:rPr>
        <w:t>e</w:t>
      </w:r>
      <w:r w:rsidR="000E69D0">
        <w:rPr>
          <w:rFonts w:eastAsia="Times New Roman" w:cs="Calibri"/>
          <w:color w:val="212121"/>
          <w:szCs w:val="20"/>
          <w:lang w:eastAsia="nl-NL"/>
        </w:rPr>
        <w:t xml:space="preserve"> Onderzoek</w:t>
      </w:r>
      <w:r w:rsidR="00F75F5F">
        <w:rPr>
          <w:rFonts w:eastAsia="Times New Roman" w:cs="Calibri"/>
          <w:color w:val="212121"/>
          <w:szCs w:val="20"/>
          <w:lang w:eastAsia="nl-NL"/>
        </w:rPr>
        <w:t>en</w:t>
      </w:r>
      <w:r w:rsidR="000E69D0">
        <w:rPr>
          <w:rFonts w:eastAsia="Times New Roman" w:cs="Calibri"/>
          <w:color w:val="212121"/>
          <w:szCs w:val="20"/>
          <w:lang w:eastAsia="nl-NL"/>
        </w:rPr>
        <w:t xml:space="preserve"> in de bouw</w:t>
      </w:r>
    </w:p>
    <w:p w14:paraId="79F2AF72" w14:textId="0FDA1AF6" w:rsidR="00906E0C" w:rsidRPr="00F75F5F" w:rsidRDefault="008F5C69" w:rsidP="008F5C69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i/>
          <w:iCs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 w:rsidR="000E69D0">
        <w:rPr>
          <w:rFonts w:eastAsia="Times New Roman" w:cs="Calibri"/>
          <w:color w:val="212121"/>
          <w:szCs w:val="20"/>
          <w:lang w:eastAsia="nl-NL"/>
        </w:rPr>
        <w:t xml:space="preserve">Jack van der </w:t>
      </w:r>
      <w:proofErr w:type="spellStart"/>
      <w:r w:rsidR="000E69D0">
        <w:rPr>
          <w:rFonts w:eastAsia="Times New Roman" w:cs="Calibri"/>
          <w:color w:val="212121"/>
          <w:szCs w:val="20"/>
          <w:lang w:eastAsia="nl-NL"/>
        </w:rPr>
        <w:t>Gragt</w:t>
      </w:r>
      <w:proofErr w:type="spellEnd"/>
      <w:r w:rsidR="00906E0C" w:rsidRPr="00CD66E5">
        <w:rPr>
          <w:rFonts w:eastAsia="Times New Roman" w:cs="Calibri"/>
          <w:color w:val="212121"/>
          <w:szCs w:val="20"/>
          <w:lang w:eastAsia="nl-NL"/>
        </w:rPr>
        <w:tab/>
      </w:r>
      <w:r w:rsidR="00F75F5F" w:rsidRPr="00F75F5F">
        <w:rPr>
          <w:rFonts w:eastAsia="Times New Roman" w:cs="Calibri"/>
          <w:i/>
          <w:iCs/>
          <w:color w:val="212121"/>
          <w:szCs w:val="20"/>
          <w:lang w:eastAsia="nl-NL"/>
        </w:rPr>
        <w:t>(</w:t>
      </w:r>
      <w:r w:rsidR="001062A0">
        <w:rPr>
          <w:rFonts w:eastAsia="Times New Roman" w:cs="Calibri"/>
          <w:i/>
          <w:iCs/>
          <w:color w:val="212121"/>
          <w:szCs w:val="20"/>
          <w:lang w:eastAsia="nl-NL"/>
        </w:rPr>
        <w:t>Een serie b</w:t>
      </w:r>
      <w:r w:rsidR="00F75F5F" w:rsidRPr="00F75F5F">
        <w:rPr>
          <w:rFonts w:eastAsia="Times New Roman" w:cs="Calibri"/>
          <w:i/>
          <w:iCs/>
          <w:color w:val="212121"/>
          <w:szCs w:val="20"/>
          <w:lang w:eastAsia="nl-NL"/>
        </w:rPr>
        <w:t xml:space="preserve">ijzondere </w:t>
      </w:r>
      <w:proofErr w:type="spellStart"/>
      <w:r w:rsidR="00F75F5F" w:rsidRPr="00F75F5F">
        <w:rPr>
          <w:rFonts w:eastAsia="Times New Roman" w:cs="Calibri"/>
          <w:i/>
          <w:iCs/>
          <w:color w:val="212121"/>
          <w:szCs w:val="20"/>
          <w:lang w:eastAsia="nl-NL"/>
        </w:rPr>
        <w:t>PAGO’s</w:t>
      </w:r>
      <w:proofErr w:type="spellEnd"/>
      <w:r w:rsidR="00F75F5F" w:rsidRPr="00F75F5F">
        <w:rPr>
          <w:rFonts w:eastAsia="Times New Roman" w:cs="Calibri"/>
          <w:i/>
          <w:iCs/>
          <w:color w:val="212121"/>
          <w:szCs w:val="20"/>
          <w:lang w:eastAsia="nl-NL"/>
        </w:rPr>
        <w:t>)</w:t>
      </w:r>
    </w:p>
    <w:p w14:paraId="4211F0B2" w14:textId="6E41B4C1" w:rsidR="0010412E" w:rsidRDefault="0010412E" w:rsidP="00906E0C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</w:p>
    <w:p w14:paraId="449C27FE" w14:textId="46DAF9F8" w:rsidR="006A3B1C" w:rsidRDefault="00906E0C" w:rsidP="006A3B1C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>10</w:t>
      </w:r>
      <w:r w:rsidR="0010412E">
        <w:rPr>
          <w:rFonts w:eastAsia="Times New Roman" w:cs="Calibri"/>
          <w:color w:val="212121"/>
          <w:szCs w:val="20"/>
          <w:lang w:eastAsia="nl-NL"/>
        </w:rPr>
        <w:t>:</w:t>
      </w:r>
      <w:r>
        <w:rPr>
          <w:rFonts w:eastAsia="Times New Roman" w:cs="Calibri"/>
          <w:color w:val="212121"/>
          <w:szCs w:val="20"/>
          <w:lang w:eastAsia="nl-NL"/>
        </w:rPr>
        <w:t>00</w:t>
      </w:r>
      <w:r w:rsidR="0010412E">
        <w:rPr>
          <w:rFonts w:eastAsia="Times New Roman" w:cs="Calibri"/>
          <w:color w:val="212121"/>
          <w:szCs w:val="20"/>
          <w:lang w:eastAsia="nl-NL"/>
        </w:rPr>
        <w:t xml:space="preserve"> – </w:t>
      </w:r>
      <w:r w:rsidR="008319D3">
        <w:rPr>
          <w:rFonts w:eastAsia="Times New Roman" w:cs="Calibri"/>
          <w:color w:val="212121"/>
          <w:szCs w:val="20"/>
          <w:lang w:eastAsia="nl-NL"/>
        </w:rPr>
        <w:t>1</w:t>
      </w:r>
      <w:r w:rsidR="007D253C">
        <w:rPr>
          <w:rFonts w:eastAsia="Times New Roman" w:cs="Calibri"/>
          <w:color w:val="212121"/>
          <w:szCs w:val="20"/>
          <w:lang w:eastAsia="nl-NL"/>
        </w:rPr>
        <w:t>0:45</w:t>
      </w:r>
      <w:r w:rsidR="00914C0D" w:rsidRPr="00365827">
        <w:rPr>
          <w:rFonts w:eastAsia="Times New Roman" w:cs="Calibri"/>
          <w:color w:val="212121"/>
          <w:szCs w:val="20"/>
          <w:lang w:eastAsia="nl-NL"/>
        </w:rPr>
        <w:t> uur    </w:t>
      </w:r>
      <w:r w:rsidR="00914C0D" w:rsidRPr="00365827">
        <w:rPr>
          <w:rFonts w:eastAsia="Times New Roman" w:cs="Calibri"/>
          <w:color w:val="212121"/>
          <w:szCs w:val="20"/>
          <w:lang w:eastAsia="nl-NL"/>
        </w:rPr>
        <w:tab/>
      </w:r>
      <w:r w:rsidR="006A3B1C">
        <w:rPr>
          <w:rFonts w:eastAsia="Times New Roman" w:cs="Calibri"/>
          <w:color w:val="212121"/>
          <w:szCs w:val="20"/>
          <w:lang w:eastAsia="nl-NL"/>
        </w:rPr>
        <w:t>Workshop</w:t>
      </w:r>
      <w:r w:rsidR="00914C0D">
        <w:rPr>
          <w:rFonts w:eastAsia="Times New Roman" w:cs="Calibri"/>
          <w:color w:val="212121"/>
          <w:szCs w:val="20"/>
          <w:lang w:eastAsia="nl-NL"/>
        </w:rPr>
        <w:tab/>
      </w:r>
      <w:r w:rsidR="006A3B1C">
        <w:rPr>
          <w:rFonts w:eastAsia="Times New Roman" w:cs="Calibri"/>
          <w:color w:val="212121"/>
          <w:szCs w:val="20"/>
          <w:lang w:eastAsia="nl-NL"/>
        </w:rPr>
        <w:t xml:space="preserve">Jack van der </w:t>
      </w:r>
      <w:proofErr w:type="spellStart"/>
      <w:r w:rsidR="006A3B1C">
        <w:rPr>
          <w:rFonts w:eastAsia="Times New Roman" w:cs="Calibri"/>
          <w:color w:val="212121"/>
          <w:szCs w:val="20"/>
          <w:lang w:eastAsia="nl-NL"/>
        </w:rPr>
        <w:t>Gragt</w:t>
      </w:r>
      <w:proofErr w:type="spellEnd"/>
      <w:r w:rsidR="006A3B1C">
        <w:rPr>
          <w:rFonts w:eastAsia="Times New Roman" w:cs="Calibri"/>
          <w:color w:val="212121"/>
          <w:szCs w:val="20"/>
          <w:lang w:eastAsia="nl-NL"/>
        </w:rPr>
        <w:tab/>
        <w:t>Voorbereiding PAGO</w:t>
      </w:r>
      <w:r w:rsidR="001062A0">
        <w:rPr>
          <w:rFonts w:eastAsia="Times New Roman" w:cs="Calibri"/>
          <w:color w:val="212121"/>
          <w:szCs w:val="20"/>
          <w:lang w:eastAsia="nl-NL"/>
        </w:rPr>
        <w:t xml:space="preserve"> en GPO</w:t>
      </w:r>
    </w:p>
    <w:p w14:paraId="69E43AF6" w14:textId="150342F9" w:rsidR="00914C0D" w:rsidRDefault="006A3B1C" w:rsidP="006A3B1C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  <w:t>Fred Boots</w:t>
      </w:r>
      <w:r w:rsidR="00914C0D"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>(Beroep, werk</w:t>
      </w:r>
      <w:r w:rsidR="00296F17">
        <w:rPr>
          <w:rFonts w:eastAsia="Times New Roman" w:cs="Calibri"/>
          <w:color w:val="212121"/>
          <w:szCs w:val="20"/>
          <w:lang w:eastAsia="nl-NL"/>
        </w:rPr>
        <w:t>zaamheden</w:t>
      </w:r>
      <w:r>
        <w:rPr>
          <w:rFonts w:eastAsia="Times New Roman" w:cs="Calibri"/>
          <w:color w:val="212121"/>
          <w:szCs w:val="20"/>
          <w:lang w:eastAsia="nl-NL"/>
        </w:rPr>
        <w:t>, medisch dossier</w:t>
      </w:r>
      <w:r w:rsidR="00296F17">
        <w:rPr>
          <w:rFonts w:eastAsia="Times New Roman" w:cs="Calibri"/>
          <w:color w:val="212121"/>
          <w:szCs w:val="20"/>
          <w:lang w:eastAsia="nl-NL"/>
        </w:rPr>
        <w:t xml:space="preserve">, </w:t>
      </w:r>
      <w:r w:rsidR="007D253C">
        <w:rPr>
          <w:rFonts w:eastAsia="Times New Roman" w:cs="Calibri"/>
          <w:color w:val="212121"/>
          <w:szCs w:val="20"/>
          <w:lang w:eastAsia="nl-NL"/>
        </w:rPr>
        <w:t>vragen</w:t>
      </w:r>
      <w:r w:rsidR="00296F17">
        <w:rPr>
          <w:rFonts w:eastAsia="Times New Roman" w:cs="Calibri"/>
          <w:color w:val="212121"/>
          <w:szCs w:val="20"/>
          <w:lang w:eastAsia="nl-NL"/>
        </w:rPr>
        <w:t>)</w:t>
      </w:r>
    </w:p>
    <w:p w14:paraId="24914182" w14:textId="77777777" w:rsidR="009139E2" w:rsidRPr="009139E2" w:rsidRDefault="009139E2" w:rsidP="009139E2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</w:p>
    <w:p w14:paraId="1117C6B7" w14:textId="6CE3597D" w:rsidR="00914C0D" w:rsidRDefault="00914C0D" w:rsidP="00914C0D">
      <w:pPr>
        <w:tabs>
          <w:tab w:val="left" w:pos="0"/>
          <w:tab w:val="left" w:pos="1701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>1</w:t>
      </w:r>
      <w:r w:rsidR="007D253C">
        <w:rPr>
          <w:rFonts w:eastAsia="Times New Roman" w:cs="Calibri"/>
          <w:color w:val="212121"/>
          <w:szCs w:val="20"/>
          <w:lang w:eastAsia="nl-NL"/>
        </w:rPr>
        <w:t>0</w:t>
      </w:r>
      <w:r>
        <w:rPr>
          <w:rFonts w:eastAsia="Times New Roman" w:cs="Calibri"/>
          <w:color w:val="212121"/>
          <w:szCs w:val="20"/>
          <w:lang w:eastAsia="nl-NL"/>
        </w:rPr>
        <w:t>:</w:t>
      </w:r>
      <w:r w:rsidR="007D253C">
        <w:rPr>
          <w:rFonts w:eastAsia="Times New Roman" w:cs="Calibri"/>
          <w:color w:val="212121"/>
          <w:szCs w:val="20"/>
          <w:lang w:eastAsia="nl-NL"/>
        </w:rPr>
        <w:t>45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</w:t>
      </w:r>
      <w:r>
        <w:rPr>
          <w:rFonts w:eastAsia="Times New Roman" w:cs="Calibri"/>
          <w:color w:val="212121"/>
          <w:szCs w:val="20"/>
          <w:lang w:eastAsia="nl-NL"/>
        </w:rPr>
        <w:t>1</w:t>
      </w:r>
      <w:r w:rsidR="00B45458">
        <w:rPr>
          <w:rFonts w:eastAsia="Times New Roman" w:cs="Calibri"/>
          <w:color w:val="212121"/>
          <w:szCs w:val="20"/>
          <w:lang w:eastAsia="nl-NL"/>
        </w:rPr>
        <w:t>1</w:t>
      </w:r>
      <w:r>
        <w:rPr>
          <w:rFonts w:eastAsia="Times New Roman" w:cs="Calibri"/>
          <w:color w:val="212121"/>
          <w:szCs w:val="20"/>
          <w:lang w:eastAsia="nl-NL"/>
        </w:rPr>
        <w:t>:</w:t>
      </w:r>
      <w:r w:rsidR="007D253C">
        <w:rPr>
          <w:rFonts w:eastAsia="Times New Roman" w:cs="Calibri"/>
          <w:color w:val="212121"/>
          <w:szCs w:val="20"/>
          <w:lang w:eastAsia="nl-NL"/>
        </w:rPr>
        <w:t>00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uur      Pauze</w:t>
      </w:r>
    </w:p>
    <w:p w14:paraId="582F0B2F" w14:textId="77777777" w:rsidR="00914C0D" w:rsidRDefault="00914C0D" w:rsidP="00914C0D">
      <w:pPr>
        <w:tabs>
          <w:tab w:val="left" w:pos="1701"/>
          <w:tab w:val="left" w:pos="3261"/>
          <w:tab w:val="left" w:pos="5387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</w:p>
    <w:p w14:paraId="37073D30" w14:textId="585DAD63" w:rsidR="00246941" w:rsidRDefault="00914C0D" w:rsidP="00296F17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 w:rsidRPr="00365827">
        <w:rPr>
          <w:rFonts w:eastAsia="Times New Roman" w:cs="Calibri"/>
          <w:color w:val="212121"/>
          <w:szCs w:val="20"/>
          <w:lang w:eastAsia="nl-NL"/>
        </w:rPr>
        <w:t>1</w:t>
      </w:r>
      <w:r w:rsidR="00B45458">
        <w:rPr>
          <w:rFonts w:eastAsia="Times New Roman" w:cs="Calibri"/>
          <w:color w:val="212121"/>
          <w:szCs w:val="20"/>
          <w:lang w:eastAsia="nl-NL"/>
        </w:rPr>
        <w:t>1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 w:rsidR="007D253C">
        <w:rPr>
          <w:rFonts w:eastAsia="Times New Roman" w:cs="Calibri"/>
          <w:color w:val="212121"/>
          <w:szCs w:val="20"/>
          <w:lang w:eastAsia="nl-NL"/>
        </w:rPr>
        <w:t>00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1</w:t>
      </w:r>
      <w:r w:rsidR="007D253C">
        <w:rPr>
          <w:rFonts w:eastAsia="Times New Roman" w:cs="Calibri"/>
          <w:color w:val="212121"/>
          <w:szCs w:val="20"/>
          <w:lang w:eastAsia="nl-NL"/>
        </w:rPr>
        <w:t>1:45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uur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 w:rsidR="007D253C">
        <w:rPr>
          <w:rFonts w:eastAsia="Times New Roman" w:cs="Calibri"/>
          <w:color w:val="212121"/>
          <w:szCs w:val="20"/>
          <w:lang w:eastAsia="nl-NL"/>
        </w:rPr>
        <w:t>Casuïstiek 1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 w:rsidR="00296F17">
        <w:rPr>
          <w:rFonts w:eastAsia="Times New Roman" w:cs="Calibri"/>
          <w:color w:val="212121"/>
          <w:szCs w:val="20"/>
          <w:lang w:eastAsia="nl-NL"/>
        </w:rPr>
        <w:t>Bedrijfsarts(en)</w:t>
      </w:r>
      <w:r w:rsidR="00296F17">
        <w:rPr>
          <w:rFonts w:eastAsia="Times New Roman" w:cs="Calibri"/>
          <w:color w:val="212121"/>
          <w:szCs w:val="20"/>
          <w:lang w:eastAsia="nl-NL"/>
        </w:rPr>
        <w:tab/>
      </w:r>
      <w:r w:rsidR="00246941">
        <w:rPr>
          <w:rFonts w:eastAsia="Times New Roman" w:cs="Calibri"/>
          <w:color w:val="212121"/>
          <w:szCs w:val="20"/>
          <w:lang w:eastAsia="nl-NL"/>
        </w:rPr>
        <w:t>Kennismaking, b</w:t>
      </w:r>
      <w:r w:rsidR="00296F17">
        <w:rPr>
          <w:rFonts w:eastAsia="Times New Roman" w:cs="Calibri"/>
          <w:color w:val="212121"/>
          <w:szCs w:val="20"/>
          <w:lang w:eastAsia="nl-NL"/>
        </w:rPr>
        <w:t>eroeps</w:t>
      </w:r>
      <w:r w:rsidR="00246941">
        <w:rPr>
          <w:rFonts w:eastAsia="Times New Roman" w:cs="Calibri"/>
          <w:color w:val="212121"/>
          <w:szCs w:val="20"/>
          <w:lang w:eastAsia="nl-NL"/>
        </w:rPr>
        <w:t xml:space="preserve">- en medische </w:t>
      </w:r>
      <w:r w:rsidR="00296F17">
        <w:rPr>
          <w:rFonts w:eastAsia="Times New Roman" w:cs="Calibri"/>
          <w:color w:val="212121"/>
          <w:szCs w:val="20"/>
          <w:lang w:eastAsia="nl-NL"/>
        </w:rPr>
        <w:t xml:space="preserve">anamnese, </w:t>
      </w:r>
    </w:p>
    <w:p w14:paraId="5E223D93" w14:textId="20B9B5B6" w:rsidR="00296F17" w:rsidRDefault="00246941" w:rsidP="00296F17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  <w:t>Acteur(s)</w:t>
      </w:r>
      <w:r>
        <w:rPr>
          <w:rFonts w:eastAsia="Times New Roman" w:cs="Calibri"/>
          <w:color w:val="212121"/>
          <w:szCs w:val="20"/>
          <w:lang w:eastAsia="nl-NL"/>
        </w:rPr>
        <w:tab/>
      </w:r>
      <w:r w:rsidR="00296F17">
        <w:rPr>
          <w:rFonts w:eastAsia="Times New Roman" w:cs="Calibri"/>
          <w:color w:val="212121"/>
          <w:szCs w:val="20"/>
          <w:lang w:eastAsia="nl-NL"/>
        </w:rPr>
        <w:t>leefstijl, duurzame inzetbaarheid</w:t>
      </w:r>
      <w:r>
        <w:rPr>
          <w:rFonts w:eastAsia="Times New Roman" w:cs="Calibri"/>
          <w:color w:val="212121"/>
          <w:szCs w:val="20"/>
          <w:lang w:eastAsia="nl-NL"/>
        </w:rPr>
        <w:t xml:space="preserve"> (PAGO vragenlijst)</w:t>
      </w:r>
    </w:p>
    <w:p w14:paraId="393D78EA" w14:textId="5D1D4B7E" w:rsidR="009A6199" w:rsidRPr="00514BA4" w:rsidRDefault="00296F17" w:rsidP="009A6199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asciiTheme="minorHAnsi" w:eastAsia="Times New Roman" w:hAnsiTheme="minorHAnsi" w:cstheme="minorHAns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 w:rsidR="00B45458">
        <w:rPr>
          <w:rFonts w:eastAsia="Times New Roman" w:cs="Calibri"/>
          <w:color w:val="212121"/>
          <w:szCs w:val="20"/>
          <w:lang w:eastAsia="nl-NL"/>
        </w:rPr>
        <w:tab/>
      </w:r>
      <w:r w:rsidR="00772CF1">
        <w:rPr>
          <w:rFonts w:asciiTheme="minorHAnsi" w:eastAsia="Times New Roman" w:hAnsiTheme="minorHAnsi" w:cstheme="minorHAnsi"/>
          <w:color w:val="212121"/>
          <w:szCs w:val="20"/>
          <w:lang w:eastAsia="nl-NL"/>
        </w:rPr>
        <w:tab/>
      </w:r>
      <w:r w:rsidR="00772CF1">
        <w:rPr>
          <w:rFonts w:asciiTheme="minorHAnsi" w:eastAsia="Times New Roman" w:hAnsiTheme="minorHAnsi" w:cstheme="minorHAnsi"/>
          <w:color w:val="212121"/>
          <w:szCs w:val="20"/>
          <w:lang w:eastAsia="nl-NL"/>
        </w:rPr>
        <w:tab/>
      </w:r>
    </w:p>
    <w:p w14:paraId="4D19DC01" w14:textId="5A9FF31A" w:rsidR="007D253C" w:rsidRDefault="007D253C" w:rsidP="007D253C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 w:rsidRPr="00365827">
        <w:rPr>
          <w:rFonts w:eastAsia="Times New Roman" w:cs="Calibri"/>
          <w:color w:val="212121"/>
          <w:szCs w:val="20"/>
          <w:lang w:eastAsia="nl-NL"/>
        </w:rPr>
        <w:t>1</w:t>
      </w:r>
      <w:r>
        <w:rPr>
          <w:rFonts w:eastAsia="Times New Roman" w:cs="Calibri"/>
          <w:color w:val="212121"/>
          <w:szCs w:val="20"/>
          <w:lang w:eastAsia="nl-NL"/>
        </w:rPr>
        <w:t>1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>
        <w:rPr>
          <w:rFonts w:eastAsia="Times New Roman" w:cs="Calibri"/>
          <w:color w:val="212121"/>
          <w:szCs w:val="20"/>
          <w:lang w:eastAsia="nl-NL"/>
        </w:rPr>
        <w:t>45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1</w:t>
      </w:r>
      <w:r>
        <w:rPr>
          <w:rFonts w:eastAsia="Times New Roman" w:cs="Calibri"/>
          <w:color w:val="212121"/>
          <w:szCs w:val="20"/>
          <w:lang w:eastAsia="nl-NL"/>
        </w:rPr>
        <w:t>2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 w:rsidR="001062A0">
        <w:rPr>
          <w:rFonts w:eastAsia="Times New Roman" w:cs="Calibri"/>
          <w:color w:val="212121"/>
          <w:szCs w:val="20"/>
          <w:lang w:eastAsia="nl-NL"/>
        </w:rPr>
        <w:t>30</w:t>
      </w:r>
      <w:r w:rsidRPr="00365827">
        <w:rPr>
          <w:rFonts w:eastAsia="Times New Roman" w:cs="Calibri"/>
          <w:color w:val="212121"/>
          <w:szCs w:val="20"/>
          <w:lang w:eastAsia="nl-NL"/>
        </w:rPr>
        <w:t> uur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>Casuïstiek 2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>Bedrijfsarts(en)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>Biometrie en lichamelijk onderzoek</w:t>
      </w:r>
    </w:p>
    <w:p w14:paraId="453E0CCE" w14:textId="2A3DBD2C" w:rsidR="003A360C" w:rsidRDefault="003A360C" w:rsidP="007D253C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>Acteur(s)</w:t>
      </w:r>
      <w:r>
        <w:rPr>
          <w:rFonts w:eastAsia="Times New Roman" w:cs="Calibri"/>
          <w:color w:val="212121"/>
          <w:szCs w:val="20"/>
          <w:lang w:eastAsia="nl-NL"/>
        </w:rPr>
        <w:tab/>
        <w:t>Motiverend gesprek (eigen regie werknemer)</w:t>
      </w:r>
    </w:p>
    <w:p w14:paraId="3F62B26D" w14:textId="1D4D68BF" w:rsidR="007D253C" w:rsidRPr="003A360C" w:rsidRDefault="007D253C" w:rsidP="003A360C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asciiTheme="minorHAnsi" w:eastAsia="Times New Roman" w:hAnsiTheme="minorHAnsi" w:cstheme="minorHAns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</w:p>
    <w:p w14:paraId="7956EF58" w14:textId="23113570" w:rsidR="00914C0D" w:rsidRPr="00802C35" w:rsidRDefault="00914C0D" w:rsidP="00914C0D">
      <w:pPr>
        <w:tabs>
          <w:tab w:val="left" w:pos="1701"/>
          <w:tab w:val="left" w:pos="3261"/>
          <w:tab w:val="left" w:pos="5529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 w:rsidRPr="00365827">
        <w:rPr>
          <w:rFonts w:eastAsia="Times New Roman" w:cs="Calibri"/>
          <w:color w:val="212121"/>
          <w:szCs w:val="20"/>
          <w:lang w:eastAsia="nl-NL"/>
        </w:rPr>
        <w:t>12:</w:t>
      </w:r>
      <w:r w:rsidR="001062A0">
        <w:rPr>
          <w:rFonts w:eastAsia="Times New Roman" w:cs="Calibri"/>
          <w:color w:val="212121"/>
          <w:szCs w:val="20"/>
          <w:lang w:eastAsia="nl-NL"/>
        </w:rPr>
        <w:t>30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13:</w:t>
      </w:r>
      <w:r w:rsidR="001062A0">
        <w:rPr>
          <w:rFonts w:eastAsia="Times New Roman" w:cs="Calibri"/>
          <w:color w:val="212121"/>
          <w:szCs w:val="20"/>
          <w:lang w:eastAsia="nl-NL"/>
        </w:rPr>
        <w:t>30</w:t>
      </w:r>
      <w:r w:rsidRPr="00365827">
        <w:rPr>
          <w:rFonts w:eastAsia="Times New Roman" w:cs="Calibri"/>
          <w:color w:val="212121"/>
          <w:szCs w:val="20"/>
          <w:lang w:eastAsia="nl-NL"/>
        </w:rPr>
        <w:t> uur      Lunch</w:t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</w:p>
    <w:p w14:paraId="4C987738" w14:textId="77777777" w:rsidR="008319D3" w:rsidRDefault="008319D3" w:rsidP="008319D3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</w:p>
    <w:p w14:paraId="50667825" w14:textId="1D5C4107" w:rsidR="0056443C" w:rsidRDefault="008319D3" w:rsidP="008319D3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 w:rsidRPr="00365827">
        <w:rPr>
          <w:rFonts w:eastAsia="Times New Roman" w:cs="Calibri"/>
          <w:color w:val="212121"/>
          <w:szCs w:val="20"/>
          <w:lang w:eastAsia="nl-NL"/>
        </w:rPr>
        <w:t>1</w:t>
      </w:r>
      <w:r w:rsidR="00913C1E">
        <w:rPr>
          <w:rFonts w:eastAsia="Times New Roman" w:cs="Calibri"/>
          <w:color w:val="212121"/>
          <w:szCs w:val="20"/>
          <w:lang w:eastAsia="nl-NL"/>
        </w:rPr>
        <w:t>3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 w:rsidR="001062A0">
        <w:rPr>
          <w:rFonts w:eastAsia="Times New Roman" w:cs="Calibri"/>
          <w:color w:val="212121"/>
          <w:szCs w:val="20"/>
          <w:lang w:eastAsia="nl-NL"/>
        </w:rPr>
        <w:t>30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1</w:t>
      </w:r>
      <w:r w:rsidR="00913C1E">
        <w:rPr>
          <w:rFonts w:eastAsia="Times New Roman" w:cs="Calibri"/>
          <w:color w:val="212121"/>
          <w:szCs w:val="20"/>
          <w:lang w:eastAsia="nl-NL"/>
        </w:rPr>
        <w:t>4</w:t>
      </w:r>
      <w:r w:rsidRPr="00365827">
        <w:rPr>
          <w:rFonts w:eastAsia="Times New Roman" w:cs="Calibri"/>
          <w:color w:val="212121"/>
          <w:szCs w:val="20"/>
          <w:lang w:eastAsia="nl-NL"/>
        </w:rPr>
        <w:t>:</w:t>
      </w:r>
      <w:r w:rsidR="001062A0">
        <w:rPr>
          <w:rFonts w:eastAsia="Times New Roman" w:cs="Calibri"/>
          <w:color w:val="212121"/>
          <w:szCs w:val="20"/>
          <w:lang w:eastAsia="nl-NL"/>
        </w:rPr>
        <w:t>45</w:t>
      </w:r>
      <w:r w:rsidRPr="00365827">
        <w:rPr>
          <w:rFonts w:eastAsia="Times New Roman" w:cs="Calibri"/>
          <w:color w:val="212121"/>
          <w:szCs w:val="20"/>
          <w:lang w:eastAsia="nl-NL"/>
        </w:rPr>
        <w:t> uur</w:t>
      </w:r>
      <w:r>
        <w:rPr>
          <w:rFonts w:eastAsia="Times New Roman" w:cs="Calibri"/>
          <w:color w:val="212121"/>
          <w:szCs w:val="20"/>
          <w:lang w:eastAsia="nl-NL"/>
        </w:rPr>
        <w:tab/>
        <w:t>Workshop</w:t>
      </w:r>
      <w:r>
        <w:rPr>
          <w:rFonts w:eastAsia="Times New Roman" w:cs="Calibri"/>
          <w:color w:val="212121"/>
          <w:szCs w:val="20"/>
          <w:lang w:eastAsia="nl-NL"/>
        </w:rPr>
        <w:tab/>
      </w:r>
      <w:r w:rsidR="00913C1E">
        <w:rPr>
          <w:rFonts w:eastAsia="Times New Roman" w:cs="Calibri"/>
          <w:color w:val="212121"/>
          <w:szCs w:val="20"/>
          <w:lang w:eastAsia="nl-NL"/>
        </w:rPr>
        <w:t>Bedrijfsarts(en)</w:t>
      </w:r>
      <w:r>
        <w:rPr>
          <w:rFonts w:eastAsia="Times New Roman" w:cs="Calibri"/>
          <w:color w:val="212121"/>
          <w:szCs w:val="20"/>
          <w:lang w:eastAsia="nl-NL"/>
        </w:rPr>
        <w:tab/>
      </w:r>
      <w:r w:rsidR="00913C1E">
        <w:rPr>
          <w:rFonts w:eastAsia="Times New Roman" w:cs="Calibri"/>
          <w:color w:val="212121"/>
          <w:szCs w:val="20"/>
          <w:lang w:eastAsia="nl-NL"/>
        </w:rPr>
        <w:t>Uitwerken casus</w:t>
      </w:r>
    </w:p>
    <w:p w14:paraId="3810D439" w14:textId="1C6F94A5" w:rsidR="00913C1E" w:rsidRDefault="00913C1E" w:rsidP="008319D3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  <w:t>Specialisten Volandis</w:t>
      </w:r>
      <w:r>
        <w:rPr>
          <w:rFonts w:eastAsia="Times New Roman" w:cs="Calibri"/>
          <w:color w:val="212121"/>
          <w:szCs w:val="20"/>
          <w:lang w:eastAsia="nl-NL"/>
        </w:rPr>
        <w:tab/>
        <w:t>Advies preventie</w:t>
      </w:r>
      <w:r w:rsidR="001062A0">
        <w:rPr>
          <w:rFonts w:eastAsia="Times New Roman" w:cs="Calibri"/>
          <w:color w:val="212121"/>
          <w:szCs w:val="20"/>
          <w:lang w:eastAsia="nl-NL"/>
        </w:rPr>
        <w:t xml:space="preserve"> en -</w:t>
      </w:r>
      <w:r>
        <w:rPr>
          <w:rFonts w:eastAsia="Times New Roman" w:cs="Calibri"/>
          <w:color w:val="212121"/>
          <w:szCs w:val="20"/>
          <w:lang w:eastAsia="nl-NL"/>
        </w:rPr>
        <w:t>zorg, rapportage, motivering</w:t>
      </w:r>
    </w:p>
    <w:p w14:paraId="34653262" w14:textId="245D96C6" w:rsidR="008319D3" w:rsidRDefault="0056443C" w:rsidP="004654A4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</w:r>
    </w:p>
    <w:p w14:paraId="23FC8310" w14:textId="4A808AEE" w:rsidR="008319D3" w:rsidRDefault="008319D3" w:rsidP="00914C0D">
      <w:pPr>
        <w:tabs>
          <w:tab w:val="left" w:pos="1701"/>
          <w:tab w:val="left" w:pos="3261"/>
          <w:tab w:val="left" w:pos="5529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>1</w:t>
      </w:r>
      <w:r w:rsidR="00913C1E">
        <w:rPr>
          <w:rFonts w:eastAsia="Times New Roman" w:cs="Calibri"/>
          <w:color w:val="212121"/>
          <w:szCs w:val="20"/>
          <w:lang w:eastAsia="nl-NL"/>
        </w:rPr>
        <w:t>4</w:t>
      </w:r>
      <w:r>
        <w:rPr>
          <w:rFonts w:eastAsia="Times New Roman" w:cs="Calibri"/>
          <w:color w:val="212121"/>
          <w:szCs w:val="20"/>
          <w:lang w:eastAsia="nl-NL"/>
        </w:rPr>
        <w:t>:</w:t>
      </w:r>
      <w:r w:rsidR="001062A0">
        <w:rPr>
          <w:rFonts w:eastAsia="Times New Roman" w:cs="Calibri"/>
          <w:color w:val="212121"/>
          <w:szCs w:val="20"/>
          <w:lang w:eastAsia="nl-NL"/>
        </w:rPr>
        <w:t>45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</w:t>
      </w:r>
      <w:r>
        <w:rPr>
          <w:rFonts w:eastAsia="Times New Roman" w:cs="Calibri"/>
          <w:color w:val="212121"/>
          <w:szCs w:val="20"/>
          <w:lang w:eastAsia="nl-NL"/>
        </w:rPr>
        <w:t>1</w:t>
      </w:r>
      <w:r w:rsidR="001062A0">
        <w:rPr>
          <w:rFonts w:eastAsia="Times New Roman" w:cs="Calibri"/>
          <w:color w:val="212121"/>
          <w:szCs w:val="20"/>
          <w:lang w:eastAsia="nl-NL"/>
        </w:rPr>
        <w:t>5:00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uur      Pauze</w:t>
      </w:r>
      <w:r w:rsidR="0056443C">
        <w:rPr>
          <w:rFonts w:eastAsia="Times New Roman" w:cs="Calibri"/>
          <w:color w:val="212121"/>
          <w:szCs w:val="20"/>
          <w:lang w:eastAsia="nl-NL"/>
        </w:rPr>
        <w:tab/>
      </w:r>
    </w:p>
    <w:p w14:paraId="49AE3801" w14:textId="77777777" w:rsidR="008319D3" w:rsidRDefault="008319D3" w:rsidP="00914C0D">
      <w:pPr>
        <w:tabs>
          <w:tab w:val="left" w:pos="1701"/>
          <w:tab w:val="left" w:pos="3261"/>
          <w:tab w:val="left" w:pos="5529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</w:p>
    <w:p w14:paraId="18169FDA" w14:textId="3F7034E2" w:rsidR="00913C1E" w:rsidRDefault="00914C0D" w:rsidP="00913C1E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>1</w:t>
      </w:r>
      <w:r w:rsidR="001062A0">
        <w:rPr>
          <w:rFonts w:eastAsia="Times New Roman" w:cs="Calibri"/>
          <w:color w:val="212121"/>
          <w:szCs w:val="20"/>
          <w:lang w:eastAsia="nl-NL"/>
        </w:rPr>
        <w:t>5</w:t>
      </w:r>
      <w:r>
        <w:rPr>
          <w:rFonts w:eastAsia="Times New Roman" w:cs="Calibri"/>
          <w:color w:val="212121"/>
          <w:szCs w:val="20"/>
          <w:lang w:eastAsia="nl-NL"/>
        </w:rPr>
        <w:t>:</w:t>
      </w:r>
      <w:r w:rsidR="001062A0">
        <w:rPr>
          <w:rFonts w:eastAsia="Times New Roman" w:cs="Calibri"/>
          <w:color w:val="212121"/>
          <w:szCs w:val="20"/>
          <w:lang w:eastAsia="nl-NL"/>
        </w:rPr>
        <w:t>00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– </w:t>
      </w:r>
      <w:r w:rsidR="00913C1E">
        <w:rPr>
          <w:rFonts w:eastAsia="Times New Roman" w:cs="Calibri"/>
          <w:color w:val="212121"/>
          <w:szCs w:val="20"/>
          <w:lang w:eastAsia="nl-NL"/>
        </w:rPr>
        <w:t>16:15</w:t>
      </w:r>
      <w:r w:rsidRPr="00365827">
        <w:rPr>
          <w:rFonts w:eastAsia="Times New Roman" w:cs="Calibri"/>
          <w:color w:val="212121"/>
          <w:szCs w:val="20"/>
          <w:lang w:eastAsia="nl-NL"/>
        </w:rPr>
        <w:t xml:space="preserve"> uur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 w:rsidR="00913C1E">
        <w:rPr>
          <w:rFonts w:eastAsia="Times New Roman" w:cs="Calibri"/>
          <w:color w:val="212121"/>
          <w:szCs w:val="20"/>
          <w:lang w:eastAsia="nl-NL"/>
        </w:rPr>
        <w:t>Presentaties</w:t>
      </w:r>
      <w:r w:rsidRPr="00365827">
        <w:rPr>
          <w:rFonts w:eastAsia="Times New Roman" w:cs="Calibri"/>
          <w:color w:val="212121"/>
          <w:szCs w:val="20"/>
          <w:lang w:eastAsia="nl-NL"/>
        </w:rPr>
        <w:tab/>
      </w:r>
      <w:r w:rsidR="00913C1E">
        <w:rPr>
          <w:rFonts w:eastAsia="Times New Roman" w:cs="Calibri"/>
          <w:color w:val="212121"/>
          <w:szCs w:val="20"/>
          <w:lang w:eastAsia="nl-NL"/>
        </w:rPr>
        <w:t>Bedrijfsarts(en)</w:t>
      </w:r>
      <w:r w:rsidR="00913C1E">
        <w:rPr>
          <w:rFonts w:eastAsia="Times New Roman" w:cs="Calibri"/>
          <w:color w:val="212121"/>
          <w:szCs w:val="20"/>
          <w:lang w:eastAsia="nl-NL"/>
        </w:rPr>
        <w:tab/>
        <w:t xml:space="preserve">Plenaire presentaties </w:t>
      </w:r>
      <w:r w:rsidR="001062A0">
        <w:rPr>
          <w:rFonts w:eastAsia="Times New Roman" w:cs="Calibri"/>
          <w:color w:val="212121"/>
          <w:szCs w:val="20"/>
          <w:lang w:eastAsia="nl-NL"/>
        </w:rPr>
        <w:t xml:space="preserve">cursisten </w:t>
      </w:r>
      <w:r w:rsidR="00913C1E">
        <w:rPr>
          <w:rFonts w:eastAsia="Times New Roman" w:cs="Calibri"/>
          <w:color w:val="212121"/>
          <w:szCs w:val="20"/>
          <w:lang w:eastAsia="nl-NL"/>
        </w:rPr>
        <w:t>en verdediging</w:t>
      </w:r>
    </w:p>
    <w:p w14:paraId="4F3AF472" w14:textId="103FA230" w:rsidR="00914C0D" w:rsidRPr="00913C1E" w:rsidRDefault="00913C1E" w:rsidP="00913C1E">
      <w:pPr>
        <w:tabs>
          <w:tab w:val="left" w:pos="1701"/>
          <w:tab w:val="left" w:pos="3119"/>
          <w:tab w:val="left" w:pos="5245"/>
          <w:tab w:val="left" w:pos="5529"/>
        </w:tabs>
        <w:spacing w:after="0" w:line="240" w:lineRule="auto"/>
        <w:rPr>
          <w:i/>
          <w:iCs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  <w:t>Specialisten Volandis</w:t>
      </w:r>
      <w:r w:rsidR="00102560">
        <w:rPr>
          <w:rFonts w:eastAsia="Times New Roman" w:cs="Calibri"/>
          <w:color w:val="212121"/>
          <w:szCs w:val="20"/>
          <w:lang w:eastAsia="nl-NL"/>
        </w:rPr>
        <w:tab/>
      </w:r>
      <w:r w:rsidRPr="00913C1E">
        <w:rPr>
          <w:rFonts w:eastAsia="Times New Roman" w:cs="Calibri"/>
          <w:i/>
          <w:iCs/>
          <w:color w:val="212121"/>
          <w:szCs w:val="20"/>
          <w:lang w:eastAsia="nl-NL"/>
        </w:rPr>
        <w:t>(beoordeling eindopdrachten)</w:t>
      </w:r>
    </w:p>
    <w:p w14:paraId="72B0551E" w14:textId="743DCBCC" w:rsidR="00772CF1" w:rsidRDefault="000D0FD8" w:rsidP="00913C1E">
      <w:pPr>
        <w:tabs>
          <w:tab w:val="left" w:pos="1701"/>
          <w:tab w:val="left" w:pos="3119"/>
          <w:tab w:val="left" w:pos="5245"/>
          <w:tab w:val="left" w:pos="5529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tab/>
      </w:r>
      <w:r>
        <w:tab/>
      </w:r>
      <w:r>
        <w:tab/>
      </w:r>
    </w:p>
    <w:p w14:paraId="79D554AC" w14:textId="2DED9918" w:rsidR="00772CF1" w:rsidRDefault="00772CF1" w:rsidP="004654A4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>16:</w:t>
      </w:r>
      <w:r w:rsidR="00913C1E">
        <w:rPr>
          <w:rFonts w:eastAsia="Times New Roman" w:cs="Calibri"/>
          <w:color w:val="212121"/>
          <w:szCs w:val="20"/>
          <w:lang w:eastAsia="nl-NL"/>
        </w:rPr>
        <w:t>1</w:t>
      </w:r>
      <w:r>
        <w:rPr>
          <w:rFonts w:eastAsia="Times New Roman" w:cs="Calibri"/>
          <w:color w:val="212121"/>
          <w:szCs w:val="20"/>
          <w:lang w:eastAsia="nl-NL"/>
        </w:rPr>
        <w:t>5 – 1</w:t>
      </w:r>
      <w:r w:rsidR="00913C1E">
        <w:rPr>
          <w:rFonts w:eastAsia="Times New Roman" w:cs="Calibri"/>
          <w:color w:val="212121"/>
          <w:szCs w:val="20"/>
          <w:lang w:eastAsia="nl-NL"/>
        </w:rPr>
        <w:t xml:space="preserve">6:30 </w:t>
      </w:r>
      <w:r>
        <w:rPr>
          <w:rFonts w:eastAsia="Times New Roman" w:cs="Calibri"/>
          <w:color w:val="212121"/>
          <w:szCs w:val="20"/>
          <w:lang w:eastAsia="nl-NL"/>
        </w:rPr>
        <w:t>uur</w:t>
      </w:r>
      <w:r>
        <w:rPr>
          <w:rFonts w:eastAsia="Times New Roman" w:cs="Calibri"/>
          <w:color w:val="212121"/>
          <w:szCs w:val="20"/>
          <w:lang w:eastAsia="nl-NL"/>
        </w:rPr>
        <w:tab/>
        <w:t>Afsluiting</w:t>
      </w:r>
      <w:r>
        <w:rPr>
          <w:rFonts w:eastAsia="Times New Roman" w:cs="Calibri"/>
          <w:color w:val="212121"/>
          <w:szCs w:val="20"/>
          <w:lang w:eastAsia="nl-NL"/>
        </w:rPr>
        <w:tab/>
        <w:t xml:space="preserve">Jack van der </w:t>
      </w:r>
      <w:proofErr w:type="spellStart"/>
      <w:r>
        <w:rPr>
          <w:rFonts w:eastAsia="Times New Roman" w:cs="Calibri"/>
          <w:color w:val="212121"/>
          <w:szCs w:val="20"/>
          <w:lang w:eastAsia="nl-NL"/>
        </w:rPr>
        <w:t>Gragt</w:t>
      </w:r>
      <w:proofErr w:type="spellEnd"/>
      <w:r w:rsidR="00913C1E">
        <w:rPr>
          <w:rFonts w:eastAsia="Times New Roman" w:cs="Calibri"/>
          <w:color w:val="212121"/>
          <w:szCs w:val="20"/>
          <w:lang w:eastAsia="nl-NL"/>
        </w:rPr>
        <w:tab/>
      </w:r>
      <w:r w:rsidR="00656D50">
        <w:rPr>
          <w:rFonts w:eastAsia="Times New Roman" w:cs="Calibri"/>
          <w:color w:val="212121"/>
          <w:szCs w:val="20"/>
          <w:lang w:eastAsia="nl-NL"/>
        </w:rPr>
        <w:t>Leermomenten</w:t>
      </w:r>
      <w:r w:rsidR="00353840">
        <w:rPr>
          <w:rFonts w:eastAsia="Times New Roman" w:cs="Calibri"/>
          <w:color w:val="212121"/>
          <w:szCs w:val="20"/>
          <w:lang w:eastAsia="nl-NL"/>
        </w:rPr>
        <w:t>, a</w:t>
      </w:r>
      <w:r w:rsidR="00353840">
        <w:rPr>
          <w:rFonts w:eastAsia="Times New Roman" w:cs="Calibri"/>
          <w:color w:val="212121"/>
          <w:szCs w:val="20"/>
          <w:lang w:eastAsia="nl-NL"/>
        </w:rPr>
        <w:t>fronding beoordeling</w:t>
      </w:r>
    </w:p>
    <w:p w14:paraId="43338362" w14:textId="333FAD06" w:rsidR="00913C1E" w:rsidRDefault="00913C1E" w:rsidP="004654A4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>
        <w:rPr>
          <w:rFonts w:eastAsia="Times New Roman" w:cs="Calibri"/>
          <w:color w:val="212121"/>
          <w:szCs w:val="20"/>
          <w:lang w:eastAsia="nl-NL"/>
        </w:rPr>
        <w:tab/>
        <w:t xml:space="preserve">Tjeerd Willem </w:t>
      </w:r>
      <w:proofErr w:type="spellStart"/>
      <w:r>
        <w:rPr>
          <w:rFonts w:eastAsia="Times New Roman" w:cs="Calibri"/>
          <w:color w:val="212121"/>
          <w:szCs w:val="20"/>
          <w:lang w:eastAsia="nl-NL"/>
        </w:rPr>
        <w:t>Hobma</w:t>
      </w:r>
      <w:proofErr w:type="spellEnd"/>
      <w:r w:rsidR="00656D50">
        <w:rPr>
          <w:rFonts w:eastAsia="Times New Roman" w:cs="Calibri"/>
          <w:color w:val="212121"/>
          <w:szCs w:val="20"/>
          <w:lang w:eastAsia="nl-NL"/>
        </w:rPr>
        <w:tab/>
      </w:r>
      <w:r w:rsidR="00353840">
        <w:rPr>
          <w:rFonts w:eastAsia="Times New Roman" w:cs="Calibri"/>
          <w:color w:val="212121"/>
          <w:szCs w:val="20"/>
          <w:lang w:eastAsia="nl-NL"/>
        </w:rPr>
        <w:t>Uitreiking</w:t>
      </w:r>
      <w:r w:rsidR="00656D50">
        <w:rPr>
          <w:rFonts w:eastAsia="Times New Roman" w:cs="Calibri"/>
          <w:color w:val="212121"/>
          <w:szCs w:val="20"/>
          <w:lang w:eastAsia="nl-NL"/>
        </w:rPr>
        <w:t xml:space="preserve"> certificaten</w:t>
      </w:r>
    </w:p>
    <w:p w14:paraId="2D957B17" w14:textId="77777777" w:rsidR="003A360C" w:rsidRDefault="00353840" w:rsidP="00353840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i/>
          <w:iCs/>
          <w:color w:val="212121"/>
          <w:szCs w:val="20"/>
          <w:lang w:eastAsia="nl-NL"/>
        </w:rPr>
      </w:pPr>
      <w:r>
        <w:rPr>
          <w:rFonts w:eastAsia="Times New Roman" w:cs="Calibri"/>
          <w:color w:val="212121"/>
          <w:szCs w:val="20"/>
          <w:lang w:eastAsia="nl-NL"/>
        </w:rPr>
        <w:tab/>
      </w:r>
      <w:r w:rsidRPr="00353840">
        <w:rPr>
          <w:rFonts w:eastAsia="Times New Roman" w:cs="Calibri"/>
          <w:i/>
          <w:iCs/>
          <w:color w:val="212121"/>
          <w:szCs w:val="20"/>
          <w:lang w:eastAsia="nl-NL"/>
        </w:rPr>
        <w:tab/>
        <w:t>(</w:t>
      </w:r>
      <w:r>
        <w:rPr>
          <w:rFonts w:eastAsia="Times New Roman" w:cs="Calibri"/>
          <w:i/>
          <w:iCs/>
          <w:color w:val="212121"/>
          <w:szCs w:val="20"/>
          <w:lang w:eastAsia="nl-NL"/>
        </w:rPr>
        <w:t>D</w:t>
      </w:r>
      <w:r w:rsidRPr="00353840">
        <w:rPr>
          <w:rFonts w:eastAsia="Times New Roman" w:cs="Calibri"/>
          <w:i/>
          <w:iCs/>
          <w:color w:val="212121"/>
          <w:szCs w:val="20"/>
          <w:lang w:eastAsia="nl-NL"/>
        </w:rPr>
        <w:t>irecteur Volandis)</w:t>
      </w:r>
    </w:p>
    <w:p w14:paraId="75B368FA" w14:textId="21149499" w:rsidR="000605B5" w:rsidRPr="00353840" w:rsidRDefault="00353840" w:rsidP="00353840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rFonts w:eastAsia="Times New Roman" w:cs="Calibri"/>
          <w:i/>
          <w:iCs/>
          <w:color w:val="212121"/>
          <w:szCs w:val="20"/>
          <w:lang w:eastAsia="nl-NL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FBAFC95" w14:textId="68EE85FF" w:rsidR="00102560" w:rsidRPr="00102560" w:rsidRDefault="00D37E01" w:rsidP="00D140C2">
      <w:pPr>
        <w:pStyle w:val="Body"/>
        <w:tabs>
          <w:tab w:val="left" w:pos="184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Toetsing</w:t>
      </w:r>
    </w:p>
    <w:p w14:paraId="1F8B46AF" w14:textId="332F85AA" w:rsidR="004D63C0" w:rsidRPr="00772CF1" w:rsidRDefault="00C167C0" w:rsidP="00772CF1">
      <w:pPr>
        <w:spacing w:after="0" w:line="240" w:lineRule="auto"/>
        <w:rPr>
          <w:rFonts w:eastAsia="Times New Roman" w:cs="Calibri"/>
          <w:bCs/>
          <w:color w:val="212121"/>
          <w:szCs w:val="20"/>
          <w:lang w:eastAsia="nl-NL"/>
        </w:rPr>
      </w:pPr>
      <w:r>
        <w:rPr>
          <w:rFonts w:eastAsia="Times New Roman" w:cs="Calibri"/>
          <w:bCs/>
          <w:color w:val="212121"/>
          <w:szCs w:val="20"/>
          <w:lang w:eastAsia="nl-NL"/>
        </w:rPr>
        <w:t>Volandis</w:t>
      </w:r>
      <w:r w:rsidR="00D37E01">
        <w:rPr>
          <w:rFonts w:eastAsia="Times New Roman" w:cs="Calibri"/>
          <w:bCs/>
          <w:color w:val="212121"/>
          <w:szCs w:val="20"/>
          <w:lang w:eastAsia="nl-NL"/>
        </w:rPr>
        <w:t xml:space="preserve"> toets</w:t>
      </w:r>
      <w:r>
        <w:rPr>
          <w:rFonts w:eastAsia="Times New Roman" w:cs="Calibri"/>
          <w:bCs/>
          <w:color w:val="212121"/>
          <w:szCs w:val="20"/>
          <w:lang w:eastAsia="nl-NL"/>
        </w:rPr>
        <w:t>t</w:t>
      </w:r>
      <w:r w:rsidR="00D37E01">
        <w:rPr>
          <w:rFonts w:eastAsia="Times New Roman" w:cs="Calibri"/>
          <w:bCs/>
          <w:color w:val="212121"/>
          <w:szCs w:val="20"/>
          <w:lang w:eastAsia="nl-NL"/>
        </w:rPr>
        <w:t xml:space="preserve"> </w:t>
      </w:r>
      <w:r w:rsidR="004654A4" w:rsidRPr="004D63C0">
        <w:rPr>
          <w:rFonts w:eastAsia="Times New Roman" w:cs="Calibri"/>
          <w:bCs/>
          <w:color w:val="212121"/>
          <w:szCs w:val="20"/>
          <w:lang w:eastAsia="nl-NL"/>
        </w:rPr>
        <w:t xml:space="preserve">module </w:t>
      </w:r>
      <w:r w:rsidR="00DD6988">
        <w:rPr>
          <w:rFonts w:eastAsia="Times New Roman" w:cs="Calibri"/>
          <w:bCs/>
          <w:color w:val="212121"/>
          <w:szCs w:val="20"/>
          <w:lang w:eastAsia="nl-NL"/>
        </w:rPr>
        <w:t>5</w:t>
      </w:r>
      <w:r w:rsidR="004654A4" w:rsidRPr="004D63C0">
        <w:rPr>
          <w:rFonts w:eastAsia="Times New Roman" w:cs="Calibri"/>
          <w:bCs/>
          <w:color w:val="212121"/>
          <w:szCs w:val="20"/>
          <w:lang w:eastAsia="nl-NL"/>
        </w:rPr>
        <w:t xml:space="preserve"> aan de hand van </w:t>
      </w:r>
      <w:r w:rsidR="003A360C">
        <w:rPr>
          <w:rFonts w:eastAsia="Times New Roman" w:cs="Calibri"/>
          <w:bCs/>
          <w:color w:val="212121"/>
          <w:szCs w:val="20"/>
          <w:lang w:eastAsia="nl-NL"/>
        </w:rPr>
        <w:t>je inzet bij het</w:t>
      </w:r>
      <w:r w:rsidR="00DD6988">
        <w:rPr>
          <w:rFonts w:eastAsia="Times New Roman" w:cs="Calibri"/>
          <w:bCs/>
          <w:color w:val="212121"/>
          <w:szCs w:val="20"/>
          <w:lang w:eastAsia="nl-NL"/>
        </w:rPr>
        <w:t xml:space="preserve"> PAGO</w:t>
      </w:r>
      <w:r>
        <w:rPr>
          <w:rFonts w:eastAsia="Times New Roman" w:cs="Calibri"/>
          <w:bCs/>
          <w:color w:val="212121"/>
          <w:szCs w:val="20"/>
          <w:lang w:eastAsia="nl-NL"/>
        </w:rPr>
        <w:t xml:space="preserve"> of GPO</w:t>
      </w:r>
      <w:r w:rsidR="003A360C">
        <w:rPr>
          <w:rFonts w:eastAsia="Times New Roman" w:cs="Calibri"/>
          <w:bCs/>
          <w:color w:val="212121"/>
          <w:szCs w:val="20"/>
          <w:lang w:eastAsia="nl-NL"/>
        </w:rPr>
        <w:t xml:space="preserve"> (casus)</w:t>
      </w:r>
      <w:r w:rsidR="005A6F96">
        <w:rPr>
          <w:rFonts w:eastAsia="Times New Roman" w:cs="Calibri"/>
          <w:bCs/>
          <w:color w:val="212121"/>
          <w:szCs w:val="20"/>
          <w:lang w:eastAsia="nl-NL"/>
        </w:rPr>
        <w:t>, met</w:t>
      </w:r>
      <w:r>
        <w:rPr>
          <w:rFonts w:eastAsia="Times New Roman" w:cs="Calibri"/>
          <w:bCs/>
          <w:color w:val="212121"/>
          <w:szCs w:val="20"/>
          <w:lang w:eastAsia="nl-NL"/>
        </w:rPr>
        <w:t xml:space="preserve"> </w:t>
      </w:r>
      <w:r w:rsidR="005A6F96">
        <w:rPr>
          <w:rFonts w:eastAsia="Times New Roman" w:cs="Calibri"/>
          <w:bCs/>
          <w:color w:val="212121"/>
          <w:szCs w:val="20"/>
          <w:lang w:eastAsia="nl-NL"/>
        </w:rPr>
        <w:t>je</w:t>
      </w:r>
      <w:r>
        <w:rPr>
          <w:rFonts w:eastAsia="Times New Roman" w:cs="Calibri"/>
          <w:bCs/>
          <w:color w:val="212121"/>
          <w:szCs w:val="20"/>
          <w:lang w:eastAsia="nl-NL"/>
        </w:rPr>
        <w:t xml:space="preserve"> </w:t>
      </w:r>
      <w:r w:rsidR="00DD6988">
        <w:rPr>
          <w:rFonts w:eastAsia="Times New Roman" w:cs="Calibri"/>
          <w:bCs/>
          <w:color w:val="212121"/>
          <w:szCs w:val="20"/>
          <w:lang w:eastAsia="nl-NL"/>
        </w:rPr>
        <w:t>presentatie</w:t>
      </w:r>
      <w:r w:rsidR="00D37E01">
        <w:rPr>
          <w:rFonts w:eastAsia="Times New Roman" w:cs="Calibri"/>
          <w:bCs/>
          <w:color w:val="212121"/>
          <w:szCs w:val="20"/>
          <w:lang w:eastAsia="nl-NL"/>
        </w:rPr>
        <w:t xml:space="preserve"> en </w:t>
      </w:r>
      <w:r w:rsidR="00DD6988">
        <w:rPr>
          <w:rFonts w:eastAsia="Times New Roman" w:cs="Calibri"/>
          <w:bCs/>
          <w:color w:val="212121"/>
          <w:szCs w:val="20"/>
          <w:lang w:eastAsia="nl-NL"/>
        </w:rPr>
        <w:t>motivatie</w:t>
      </w:r>
      <w:r w:rsidR="00D37E01">
        <w:rPr>
          <w:rFonts w:eastAsia="Times New Roman" w:cs="Calibri"/>
          <w:bCs/>
          <w:color w:val="212121"/>
          <w:szCs w:val="20"/>
          <w:lang w:eastAsia="nl-NL"/>
        </w:rPr>
        <w:t>.</w:t>
      </w:r>
    </w:p>
    <w:p w14:paraId="36C3ECEE" w14:textId="1DC18A0E" w:rsidR="00914C0D" w:rsidRDefault="00914C0D" w:rsidP="00FF327E">
      <w:pPr>
        <w:tabs>
          <w:tab w:val="left" w:pos="1701"/>
          <w:tab w:val="left" w:pos="3119"/>
          <w:tab w:val="left" w:pos="5245"/>
        </w:tabs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1565385C" w14:textId="71FEF25A" w:rsidR="00E50C66" w:rsidRPr="00D140C2" w:rsidRDefault="00D140C2" w:rsidP="00914C0D">
      <w:pPr>
        <w:spacing w:after="0" w:line="240" w:lineRule="auto"/>
        <w:rPr>
          <w:b/>
          <w:bCs/>
        </w:rPr>
      </w:pPr>
      <w:r w:rsidRPr="00D140C2">
        <w:rPr>
          <w:b/>
          <w:bCs/>
        </w:rPr>
        <w:t>Docenten</w:t>
      </w:r>
      <w:r>
        <w:rPr>
          <w:b/>
          <w:bCs/>
        </w:rPr>
        <w:t xml:space="preserve"> module </w:t>
      </w:r>
      <w:r w:rsidR="00A2335A">
        <w:rPr>
          <w:b/>
          <w:bCs/>
        </w:rPr>
        <w:t>5</w:t>
      </w:r>
    </w:p>
    <w:p w14:paraId="29E56396" w14:textId="5CA44E9F" w:rsidR="007D02B8" w:rsidRDefault="007D02B8" w:rsidP="00914C0D">
      <w:pPr>
        <w:spacing w:after="0" w:line="240" w:lineRule="auto"/>
      </w:pPr>
      <w:r>
        <w:t xml:space="preserve">De heer J.J. van der </w:t>
      </w:r>
      <w:proofErr w:type="spellStart"/>
      <w:r>
        <w:t>Gragt</w:t>
      </w:r>
      <w:proofErr w:type="spellEnd"/>
      <w:r>
        <w:t xml:space="preserve">, bewegingswetenschapper en bedrijfsarts </w:t>
      </w:r>
      <w:r w:rsidR="00D140C2">
        <w:t xml:space="preserve">Volandis </w:t>
      </w:r>
      <w:r>
        <w:t>(BIG: 59033695201)</w:t>
      </w:r>
    </w:p>
    <w:p w14:paraId="26690134" w14:textId="12CD23EA" w:rsidR="00A2335A" w:rsidRDefault="00A2335A" w:rsidP="00914C0D">
      <w:pPr>
        <w:spacing w:after="0" w:line="240" w:lineRule="auto"/>
      </w:pPr>
      <w:r>
        <w:t>De heer G.P.G. Boots, bedrijfsarts Volandis (BIG: 89025920601)</w:t>
      </w:r>
    </w:p>
    <w:p w14:paraId="1551084A" w14:textId="4BA80768" w:rsidR="007D253C" w:rsidRDefault="007D253C" w:rsidP="00914C0D">
      <w:pPr>
        <w:spacing w:after="0" w:line="240" w:lineRule="auto"/>
      </w:pPr>
      <w:r>
        <w:t>Acteur(s)</w:t>
      </w:r>
    </w:p>
    <w:p w14:paraId="5070EAD1" w14:textId="77777777" w:rsidR="00186A7B" w:rsidRDefault="00186A7B" w:rsidP="00914C0D">
      <w:pPr>
        <w:spacing w:after="0" w:line="240" w:lineRule="auto"/>
      </w:pPr>
    </w:p>
    <w:p w14:paraId="2360911F" w14:textId="79D62A66" w:rsidR="00186A7B" w:rsidRPr="00186A7B" w:rsidRDefault="007A28A0" w:rsidP="00914C0D">
      <w:pPr>
        <w:spacing w:after="0" w:line="240" w:lineRule="auto"/>
        <w:rPr>
          <w:b/>
          <w:bCs/>
        </w:rPr>
      </w:pPr>
      <w:r>
        <w:rPr>
          <w:b/>
          <w:bCs/>
        </w:rPr>
        <w:t>Vaks</w:t>
      </w:r>
      <w:r w:rsidR="00186A7B" w:rsidRPr="00186A7B">
        <w:rPr>
          <w:b/>
          <w:bCs/>
        </w:rPr>
        <w:t>pecialisten</w:t>
      </w:r>
    </w:p>
    <w:p w14:paraId="03CFA212" w14:textId="64F16AA8" w:rsidR="0033435A" w:rsidRPr="0033435A" w:rsidRDefault="0033435A" w:rsidP="00914C0D">
      <w:pPr>
        <w:spacing w:after="0" w:line="240" w:lineRule="auto"/>
      </w:pPr>
      <w:r>
        <w:t xml:space="preserve">Specialisten Volandis </w:t>
      </w:r>
      <w:r>
        <w:t>op o.a. arbeidshygiëne, ergonomie, Arbeid en Organisatie, veiligheid, arbeidsepidemiologie.</w:t>
      </w:r>
    </w:p>
    <w:p w14:paraId="19D6470D" w14:textId="778B039C" w:rsidR="008F5C69" w:rsidRPr="008F5C69" w:rsidRDefault="007D253C" w:rsidP="00914C0D">
      <w:pPr>
        <w:spacing w:after="0" w:line="240" w:lineRule="auto"/>
        <w:rPr>
          <w:szCs w:val="20"/>
        </w:rPr>
      </w:pPr>
      <w:r>
        <w:rPr>
          <w:szCs w:val="20"/>
        </w:rPr>
        <w:t xml:space="preserve">Afhankelijk van de groepsgrootte </w:t>
      </w:r>
      <w:r w:rsidR="0033435A">
        <w:rPr>
          <w:szCs w:val="20"/>
        </w:rPr>
        <w:t xml:space="preserve">en beschikbaarheid eigen specialisten </w:t>
      </w:r>
      <w:r>
        <w:rPr>
          <w:szCs w:val="20"/>
        </w:rPr>
        <w:t xml:space="preserve">kan Volandis gastdocenten </w:t>
      </w:r>
      <w:r w:rsidR="0033435A">
        <w:rPr>
          <w:szCs w:val="20"/>
        </w:rPr>
        <w:t>inzetten.</w:t>
      </w:r>
    </w:p>
    <w:sectPr w:rsidR="008F5C69" w:rsidRPr="008F5C69" w:rsidSect="00696B6B">
      <w:headerReference w:type="default" r:id="rId11"/>
      <w:footerReference w:type="default" r:id="rId12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0BC" w14:textId="77777777" w:rsidR="009F4E83" w:rsidRDefault="009F4E83" w:rsidP="001F41E8">
      <w:pPr>
        <w:spacing w:after="0" w:line="240" w:lineRule="auto"/>
      </w:pPr>
      <w:r>
        <w:separator/>
      </w:r>
    </w:p>
  </w:endnote>
  <w:endnote w:type="continuationSeparator" w:id="0">
    <w:p w14:paraId="1F84A3C0" w14:textId="77777777" w:rsidR="009F4E83" w:rsidRDefault="009F4E83" w:rsidP="001F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529" w14:textId="6C6BBD15" w:rsidR="001F41E8" w:rsidRPr="001F41E8" w:rsidRDefault="001F41E8" w:rsidP="001F41E8">
    <w:pPr>
      <w:spacing w:after="0" w:line="240" w:lineRule="auto"/>
      <w:rPr>
        <w:i/>
        <w:iCs/>
        <w:sz w:val="18"/>
        <w:szCs w:val="18"/>
      </w:rPr>
    </w:pPr>
    <w:r w:rsidRPr="001F41E8">
      <w:rPr>
        <w:i/>
        <w:iCs/>
        <w:sz w:val="18"/>
        <w:szCs w:val="18"/>
      </w:rPr>
      <w:t xml:space="preserve">Versiedatum: </w:t>
    </w:r>
    <w:r w:rsidR="000E69D0">
      <w:rPr>
        <w:i/>
        <w:iCs/>
        <w:sz w:val="18"/>
        <w:szCs w:val="18"/>
      </w:rPr>
      <w:t>28</w:t>
    </w:r>
    <w:r w:rsidR="008D117F">
      <w:rPr>
        <w:i/>
        <w:iCs/>
        <w:sz w:val="18"/>
        <w:szCs w:val="18"/>
      </w:rPr>
      <w:t xml:space="preserve"> </w:t>
    </w:r>
    <w:r w:rsidR="00B31B79">
      <w:rPr>
        <w:i/>
        <w:iCs/>
        <w:sz w:val="18"/>
        <w:szCs w:val="18"/>
      </w:rPr>
      <w:t>oktober</w:t>
    </w:r>
    <w:r w:rsidRPr="001F41E8">
      <w:rPr>
        <w:i/>
        <w:iCs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6EE5" w14:textId="77777777" w:rsidR="009F4E83" w:rsidRDefault="009F4E83" w:rsidP="001F41E8">
      <w:pPr>
        <w:spacing w:after="0" w:line="240" w:lineRule="auto"/>
      </w:pPr>
      <w:r>
        <w:separator/>
      </w:r>
    </w:p>
  </w:footnote>
  <w:footnote w:type="continuationSeparator" w:id="0">
    <w:p w14:paraId="63C0EBCB" w14:textId="77777777" w:rsidR="009F4E83" w:rsidRDefault="009F4E83" w:rsidP="001F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6D05" w14:textId="0A1054B0" w:rsidR="0003682B" w:rsidRDefault="0003682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2F8DAAF9" wp14:editId="150DF14B">
          <wp:simplePos x="0" y="0"/>
          <wp:positionH relativeFrom="page">
            <wp:posOffset>5803900</wp:posOffset>
          </wp:positionH>
          <wp:positionV relativeFrom="page">
            <wp:posOffset>245745</wp:posOffset>
          </wp:positionV>
          <wp:extent cx="1438910" cy="8426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land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0ACE"/>
    <w:multiLevelType w:val="multilevel"/>
    <w:tmpl w:val="D430F0FC"/>
    <w:lvl w:ilvl="0">
      <w:start w:val="1"/>
      <w:numFmt w:val="decimal"/>
      <w:lvlText w:val="%1."/>
      <w:lvlJc w:val="left"/>
      <w:pPr>
        <w:ind w:left="709" w:hanging="709"/>
      </w:pPr>
      <w:rPr>
        <w:rFonts w:ascii="Calibri" w:eastAsiaTheme="majorEastAsia" w:hAnsi="Calibri" w:cstheme="majorBidi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66"/>
    <w:rsid w:val="0003682B"/>
    <w:rsid w:val="000605B5"/>
    <w:rsid w:val="000C58D2"/>
    <w:rsid w:val="000D0FD8"/>
    <w:rsid w:val="000E69D0"/>
    <w:rsid w:val="00102560"/>
    <w:rsid w:val="0010412E"/>
    <w:rsid w:val="001062A0"/>
    <w:rsid w:val="00182BB9"/>
    <w:rsid w:val="00186A7B"/>
    <w:rsid w:val="0019485E"/>
    <w:rsid w:val="001F41E8"/>
    <w:rsid w:val="00246941"/>
    <w:rsid w:val="00250AD2"/>
    <w:rsid w:val="00285452"/>
    <w:rsid w:val="0028752B"/>
    <w:rsid w:val="00296F17"/>
    <w:rsid w:val="002E13A2"/>
    <w:rsid w:val="00302CA7"/>
    <w:rsid w:val="00304AFB"/>
    <w:rsid w:val="0033435A"/>
    <w:rsid w:val="00353840"/>
    <w:rsid w:val="003A360C"/>
    <w:rsid w:val="003D56AF"/>
    <w:rsid w:val="00426F5C"/>
    <w:rsid w:val="004654A4"/>
    <w:rsid w:val="00490B9E"/>
    <w:rsid w:val="004D63C0"/>
    <w:rsid w:val="004F4B5E"/>
    <w:rsid w:val="00514BA4"/>
    <w:rsid w:val="00531E91"/>
    <w:rsid w:val="005611F3"/>
    <w:rsid w:val="0056443C"/>
    <w:rsid w:val="005A6F96"/>
    <w:rsid w:val="005B5E44"/>
    <w:rsid w:val="005C1901"/>
    <w:rsid w:val="005C3E19"/>
    <w:rsid w:val="005D05C2"/>
    <w:rsid w:val="005E40C5"/>
    <w:rsid w:val="00620E82"/>
    <w:rsid w:val="00656D50"/>
    <w:rsid w:val="00696B6B"/>
    <w:rsid w:val="006A3B1C"/>
    <w:rsid w:val="00702401"/>
    <w:rsid w:val="00731F1F"/>
    <w:rsid w:val="00760E83"/>
    <w:rsid w:val="00772CF1"/>
    <w:rsid w:val="00782CFD"/>
    <w:rsid w:val="007A28A0"/>
    <w:rsid w:val="007D02B8"/>
    <w:rsid w:val="007D253C"/>
    <w:rsid w:val="007D6783"/>
    <w:rsid w:val="008319D3"/>
    <w:rsid w:val="00866EDB"/>
    <w:rsid w:val="008928D3"/>
    <w:rsid w:val="008D117F"/>
    <w:rsid w:val="008F5C69"/>
    <w:rsid w:val="00906E0C"/>
    <w:rsid w:val="009139E2"/>
    <w:rsid w:val="00913C1E"/>
    <w:rsid w:val="00914C0D"/>
    <w:rsid w:val="00966BCF"/>
    <w:rsid w:val="009A6199"/>
    <w:rsid w:val="009C6A36"/>
    <w:rsid w:val="009E3E4C"/>
    <w:rsid w:val="009F4E83"/>
    <w:rsid w:val="00A2335A"/>
    <w:rsid w:val="00A30C9E"/>
    <w:rsid w:val="00AC3F92"/>
    <w:rsid w:val="00B31B79"/>
    <w:rsid w:val="00B33948"/>
    <w:rsid w:val="00B420DC"/>
    <w:rsid w:val="00B45458"/>
    <w:rsid w:val="00B82DF8"/>
    <w:rsid w:val="00BC5D40"/>
    <w:rsid w:val="00C167C0"/>
    <w:rsid w:val="00CB2137"/>
    <w:rsid w:val="00CD66E5"/>
    <w:rsid w:val="00D140C2"/>
    <w:rsid w:val="00D37E01"/>
    <w:rsid w:val="00D43C38"/>
    <w:rsid w:val="00DD6988"/>
    <w:rsid w:val="00E44199"/>
    <w:rsid w:val="00E50C66"/>
    <w:rsid w:val="00E66D30"/>
    <w:rsid w:val="00EC731D"/>
    <w:rsid w:val="00F129ED"/>
    <w:rsid w:val="00F75F5F"/>
    <w:rsid w:val="00FF1E59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09EC"/>
  <w14:defaultImageDpi w14:val="32767"/>
  <w15:chartTrackingRefBased/>
  <w15:docId w15:val="{6F9FA71A-9A1B-C242-8586-71BA1E6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uiPriority w:val="99"/>
    <w:rsid w:val="00E50C66"/>
    <w:pPr>
      <w:spacing w:after="160" w:line="259" w:lineRule="auto"/>
    </w:pPr>
    <w:rPr>
      <w:rFonts w:ascii="Calibri" w:eastAsiaTheme="minorEastAsia" w:hAnsi="Calibri"/>
      <w:sz w:val="20"/>
      <w:szCs w:val="22"/>
    </w:rPr>
  </w:style>
  <w:style w:type="paragraph" w:styleId="Kop1">
    <w:name w:val="heading 1"/>
    <w:aliases w:val="Doc titel,documenttitel"/>
    <w:basedOn w:val="Standaard"/>
    <w:next w:val="Body"/>
    <w:link w:val="Kop1Char"/>
    <w:uiPriority w:val="9"/>
    <w:qFormat/>
    <w:rsid w:val="00E50C66"/>
    <w:pPr>
      <w:keepNext/>
      <w:keepLines/>
      <w:pageBreakBefore/>
      <w:spacing w:before="160" w:after="360" w:line="420" w:lineRule="exact"/>
      <w:ind w:left="709" w:hanging="709"/>
      <w:outlineLvl w:val="0"/>
    </w:pPr>
    <w:rPr>
      <w:rFonts w:eastAsiaTheme="majorEastAsia" w:cstheme="majorBidi"/>
      <w:b/>
      <w:color w:val="231F20"/>
      <w:sz w:val="40"/>
      <w:szCs w:val="32"/>
    </w:rPr>
  </w:style>
  <w:style w:type="paragraph" w:styleId="Kop2">
    <w:name w:val="heading 2"/>
    <w:aliases w:val="Doc ondertitel,ondertitel document"/>
    <w:basedOn w:val="Standaard"/>
    <w:next w:val="Body"/>
    <w:link w:val="Kop2Char"/>
    <w:uiPriority w:val="9"/>
    <w:unhideWhenUsed/>
    <w:qFormat/>
    <w:rsid w:val="00E50C66"/>
    <w:pPr>
      <w:keepNext/>
      <w:keepLines/>
      <w:numPr>
        <w:ilvl w:val="1"/>
        <w:numId w:val="1"/>
      </w:numPr>
      <w:spacing w:before="40" w:after="120"/>
      <w:outlineLvl w:val="1"/>
    </w:pPr>
    <w:rPr>
      <w:rFonts w:eastAsiaTheme="majorEastAsia" w:cstheme="majorBidi"/>
      <w:b/>
      <w:color w:val="231F20"/>
      <w:szCs w:val="26"/>
    </w:rPr>
  </w:style>
  <w:style w:type="paragraph" w:styleId="Kop3">
    <w:name w:val="heading 3"/>
    <w:aliases w:val="Doc hoofdstuk,persbericht"/>
    <w:basedOn w:val="Standaard"/>
    <w:next w:val="Body"/>
    <w:link w:val="Kop3Char"/>
    <w:uiPriority w:val="9"/>
    <w:unhideWhenUsed/>
    <w:qFormat/>
    <w:rsid w:val="00E50C66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color w:val="231F20"/>
      <w:szCs w:val="24"/>
    </w:rPr>
  </w:style>
  <w:style w:type="paragraph" w:styleId="Kop4">
    <w:name w:val="heading 4"/>
    <w:aliases w:val="Doc kop,Titel persbericht"/>
    <w:basedOn w:val="Standaard"/>
    <w:next w:val="Body"/>
    <w:link w:val="Kop4Char"/>
    <w:uiPriority w:val="9"/>
    <w:unhideWhenUsed/>
    <w:qFormat/>
    <w:rsid w:val="00E50C6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oc titel Char,documenttitel Char"/>
    <w:basedOn w:val="Standaardalinea-lettertype"/>
    <w:link w:val="Kop1"/>
    <w:uiPriority w:val="9"/>
    <w:rsid w:val="00E50C66"/>
    <w:rPr>
      <w:rFonts w:ascii="Calibri" w:eastAsiaTheme="majorEastAsia" w:hAnsi="Calibri" w:cstheme="majorBidi"/>
      <w:b/>
      <w:color w:val="231F20"/>
      <w:sz w:val="40"/>
      <w:szCs w:val="32"/>
    </w:rPr>
  </w:style>
  <w:style w:type="character" w:customStyle="1" w:styleId="Kop2Char">
    <w:name w:val="Kop 2 Char"/>
    <w:aliases w:val="Doc ondertitel Char,ondertitel document Char"/>
    <w:basedOn w:val="Standaardalinea-lettertype"/>
    <w:link w:val="Kop2"/>
    <w:uiPriority w:val="9"/>
    <w:rsid w:val="00E50C66"/>
    <w:rPr>
      <w:rFonts w:ascii="Calibri" w:eastAsiaTheme="majorEastAsia" w:hAnsi="Calibri" w:cstheme="majorBidi"/>
      <w:b/>
      <w:color w:val="231F20"/>
      <w:sz w:val="20"/>
      <w:szCs w:val="26"/>
    </w:rPr>
  </w:style>
  <w:style w:type="character" w:customStyle="1" w:styleId="Kop3Char">
    <w:name w:val="Kop 3 Char"/>
    <w:aliases w:val="Doc hoofdstuk Char,persbericht Char"/>
    <w:basedOn w:val="Standaardalinea-lettertype"/>
    <w:link w:val="Kop3"/>
    <w:uiPriority w:val="9"/>
    <w:rsid w:val="00E50C66"/>
    <w:rPr>
      <w:rFonts w:ascii="Calibri" w:eastAsiaTheme="majorEastAsia" w:hAnsi="Calibri" w:cstheme="majorBidi"/>
      <w:b/>
      <w:color w:val="231F20"/>
      <w:sz w:val="20"/>
    </w:rPr>
  </w:style>
  <w:style w:type="character" w:customStyle="1" w:styleId="Kop4Char">
    <w:name w:val="Kop 4 Char"/>
    <w:aliases w:val="Doc kop Char,Titel persbericht Char"/>
    <w:basedOn w:val="Standaardalinea-lettertype"/>
    <w:link w:val="Kop4"/>
    <w:uiPriority w:val="9"/>
    <w:rsid w:val="00E50C66"/>
    <w:rPr>
      <w:rFonts w:ascii="Calibri" w:eastAsiaTheme="majorEastAsia" w:hAnsi="Calibri" w:cstheme="majorBidi"/>
      <w:b/>
      <w:iCs/>
      <w:sz w:val="20"/>
      <w:szCs w:val="22"/>
    </w:rPr>
  </w:style>
  <w:style w:type="paragraph" w:customStyle="1" w:styleId="Body">
    <w:name w:val="Body"/>
    <w:aliases w:val="Broodtekst"/>
    <w:basedOn w:val="Standaard"/>
    <w:link w:val="BodyChar"/>
    <w:qFormat/>
    <w:rsid w:val="00E50C66"/>
    <w:pPr>
      <w:spacing w:after="0" w:line="240" w:lineRule="exact"/>
    </w:pPr>
    <w:rPr>
      <w:sz w:val="22"/>
    </w:rPr>
  </w:style>
  <w:style w:type="character" w:customStyle="1" w:styleId="BodyChar">
    <w:name w:val="Body Char"/>
    <w:aliases w:val="Broodtekst Char"/>
    <w:basedOn w:val="Standaardalinea-lettertype"/>
    <w:link w:val="Body"/>
    <w:rsid w:val="00E50C66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E50C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1E8"/>
    <w:rPr>
      <w:rFonts w:ascii="Calibri" w:eastAsiaTheme="minorEastAsia" w:hAnsi="Calibr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F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1E8"/>
    <w:rPr>
      <w:rFonts w:ascii="Calibri" w:eastAsiaTheme="minorEastAsia" w:hAnsi="Calibri"/>
      <w:sz w:val="20"/>
      <w:szCs w:val="22"/>
    </w:rPr>
  </w:style>
  <w:style w:type="character" w:styleId="Hyperlink">
    <w:name w:val="Hyperlink"/>
    <w:basedOn w:val="Standaardalinea-lettertype"/>
    <w:uiPriority w:val="99"/>
    <w:unhideWhenUsed/>
    <w:rsid w:val="005644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0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oepsziekten.nl/ncvb/het-zes-stappenplan-voor-beroepsziekt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vab-online.nl/sites/default/files/bestanden-webpaginas/Preventiecyclus_invulbaar_20210215_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olandis.nl/media/gd3i2gur/bijlage-6-uitvoeringsprocedu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ab-online.nl/sites/default/files/bestanden-webpaginas/2019-06-18_TOETSBOEK_NVAB_3.0_DEF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Boots</dc:creator>
  <cp:keywords/>
  <dc:description/>
  <cp:lastModifiedBy>Fred Boots</cp:lastModifiedBy>
  <cp:revision>17</cp:revision>
  <dcterms:created xsi:type="dcterms:W3CDTF">2021-10-31T16:46:00Z</dcterms:created>
  <dcterms:modified xsi:type="dcterms:W3CDTF">2021-11-01T21:06:00Z</dcterms:modified>
</cp:coreProperties>
</file>